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C5" w:rsidRDefault="00D82F6F" w:rsidP="008F1363">
      <w:pPr>
        <w:overflowPunct w:val="0"/>
        <w:jc w:val="right"/>
        <w:textAlignment w:val="baseline"/>
        <w:rPr>
          <w:rFonts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684ECB4" wp14:editId="6479B584">
                <wp:simplePos x="0" y="0"/>
                <wp:positionH relativeFrom="column">
                  <wp:posOffset>-266700</wp:posOffset>
                </wp:positionH>
                <wp:positionV relativeFrom="paragraph">
                  <wp:posOffset>-597535</wp:posOffset>
                </wp:positionV>
                <wp:extent cx="6120130" cy="789940"/>
                <wp:effectExtent l="0" t="0" r="0" b="381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3C5" w:rsidRPr="008F1363" w:rsidRDefault="004613C5" w:rsidP="008F136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-21pt;margin-top:-47.05pt;width:481.9pt;height:62.2pt;z-index:251618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" stroked="f">
                <v:textbox style="mso-fit-shape-to-text:t" inset="5.85pt,.7pt,5.85pt,.7pt">
                  <w:txbxContent>
                    <w:p w:rsidR="004613C5" w:rsidRPr="008F1363" w:rsidRDefault="004613C5" w:rsidP="008F136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3C5" w:rsidRPr="005D1470">
        <w:rPr>
          <w:rFonts w:cs="ＭＳ ゴシック" w:hint="eastAsia"/>
          <w:kern w:val="0"/>
        </w:rPr>
        <w:t xml:space="preserve">　　</w:t>
      </w:r>
    </w:p>
    <w:p w:rsidR="004613C5" w:rsidRPr="0069636F" w:rsidRDefault="0069636F" w:rsidP="00275192">
      <w:pPr>
        <w:wordWrap w:val="0"/>
        <w:overflowPunct w:val="0"/>
        <w:jc w:val="right"/>
        <w:textAlignment w:val="baseline"/>
        <w:rPr>
          <w:rFonts w:eastAsia="ＭＳ Ｐゴシック" w:cs="Times New Roman"/>
          <w:kern w:val="0"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 wp14:anchorId="413A66E4" wp14:editId="788A2240">
            <wp:extent cx="6045989" cy="654780"/>
            <wp:effectExtent l="0" t="0" r="0" b="0"/>
            <wp:docPr id="6" name="図 6" descr="banner(NS3cr0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banner(NS3cr00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11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3C5" w:rsidRPr="00CC5650">
        <w:rPr>
          <w:rFonts w:eastAsia="ＭＳ Ｐゴシック" w:cs="ＭＳ Ｐゴシック" w:hint="eastAsia"/>
          <w:spacing w:val="19"/>
          <w:w w:val="96"/>
          <w:kern w:val="0"/>
          <w:sz w:val="28"/>
          <w:szCs w:val="28"/>
          <w:fitText w:val="2100" w:id="373026816"/>
        </w:rPr>
        <w:t>平</w:t>
      </w:r>
      <w:r w:rsidR="004613C5" w:rsidRPr="00CC5650">
        <w:rPr>
          <w:rFonts w:eastAsia="ＭＳ Ｐゴシック" w:cs="ＭＳ Ｐゴシック" w:hint="eastAsia"/>
          <w:w w:val="96"/>
          <w:kern w:val="0"/>
          <w:sz w:val="28"/>
          <w:szCs w:val="28"/>
          <w:fitText w:val="2100" w:id="373026816"/>
        </w:rPr>
        <w:t>成</w:t>
      </w:r>
      <w:r w:rsidR="007937FF" w:rsidRPr="00CC5650">
        <w:rPr>
          <w:rFonts w:eastAsia="ＭＳ Ｐゴシック" w:cs="ＭＳ Ｐゴシック" w:hint="eastAsia"/>
          <w:w w:val="96"/>
          <w:kern w:val="0"/>
          <w:sz w:val="28"/>
          <w:szCs w:val="28"/>
          <w:fitText w:val="2100" w:id="373026816"/>
        </w:rPr>
        <w:t>２８</w:t>
      </w:r>
      <w:r w:rsidR="004613C5" w:rsidRPr="00CC5650">
        <w:rPr>
          <w:rFonts w:eastAsia="ＭＳ Ｐゴシック" w:cs="ＭＳ Ｐゴシック" w:hint="eastAsia"/>
          <w:w w:val="96"/>
          <w:kern w:val="0"/>
          <w:sz w:val="28"/>
          <w:szCs w:val="28"/>
          <w:fitText w:val="2100" w:id="373026816"/>
        </w:rPr>
        <w:t>年</w:t>
      </w:r>
      <w:r w:rsidR="007937FF" w:rsidRPr="00CC5650">
        <w:rPr>
          <w:rFonts w:eastAsia="ＭＳ Ｐゴシック" w:cs="ＭＳ Ｐゴシック" w:hint="eastAsia"/>
          <w:w w:val="96"/>
          <w:kern w:val="0"/>
          <w:sz w:val="28"/>
          <w:szCs w:val="28"/>
          <w:fitText w:val="2100" w:id="373026816"/>
        </w:rPr>
        <w:t>７</w:t>
      </w:r>
      <w:r w:rsidR="004613C5" w:rsidRPr="00CC5650">
        <w:rPr>
          <w:rFonts w:eastAsia="ＭＳ Ｐゴシック" w:cs="ＭＳ Ｐゴシック" w:hint="eastAsia"/>
          <w:w w:val="96"/>
          <w:kern w:val="0"/>
          <w:sz w:val="28"/>
          <w:szCs w:val="28"/>
          <w:fitText w:val="2100" w:id="373026816"/>
        </w:rPr>
        <w:t>月</w:t>
      </w:r>
      <w:r w:rsidR="00CC5650" w:rsidRPr="00CC5650">
        <w:rPr>
          <w:rFonts w:eastAsia="ＭＳ Ｐゴシック" w:cs="ＭＳ Ｐゴシック" w:hint="eastAsia"/>
          <w:w w:val="96"/>
          <w:kern w:val="0"/>
          <w:sz w:val="28"/>
          <w:szCs w:val="28"/>
          <w:fitText w:val="2100" w:id="373026816"/>
        </w:rPr>
        <w:t>７</w:t>
      </w:r>
      <w:r w:rsidR="004613C5" w:rsidRPr="00CC5650">
        <w:rPr>
          <w:rFonts w:eastAsia="ＭＳ Ｐゴシック" w:cs="ＭＳ Ｐゴシック" w:hint="eastAsia"/>
          <w:w w:val="96"/>
          <w:kern w:val="0"/>
          <w:sz w:val="28"/>
          <w:szCs w:val="28"/>
          <w:fitText w:val="2100" w:id="373026816"/>
        </w:rPr>
        <w:t>日</w:t>
      </w:r>
    </w:p>
    <w:p w:rsidR="004613C5" w:rsidRPr="00FD3DCA" w:rsidRDefault="004613C5" w:rsidP="00FD3DCA">
      <w:pPr>
        <w:overflowPunct w:val="0"/>
        <w:ind w:right="366"/>
        <w:jc w:val="right"/>
        <w:textAlignment w:val="baseline"/>
        <w:rPr>
          <w:rFonts w:ascii="ＭＳ ゴシック" w:hAnsi="ＭＳ ゴシック" w:cs="ＭＳ Ｐゴシック"/>
          <w:sz w:val="20"/>
          <w:szCs w:val="28"/>
        </w:rPr>
      </w:pPr>
      <w:r w:rsidRPr="00FD3DCA">
        <w:rPr>
          <w:rFonts w:ascii="ＭＳ ゴシック" w:hAnsi="ＭＳ ゴシック" w:cs="ＭＳ Ｐゴシック" w:hint="eastAsia"/>
          <w:spacing w:val="35"/>
          <w:kern w:val="0"/>
          <w:sz w:val="20"/>
          <w:szCs w:val="28"/>
          <w:fitText w:val="2100" w:id="373026817"/>
        </w:rPr>
        <w:t>川内川河川事務</w:t>
      </w:r>
      <w:r w:rsidRPr="00FD3DCA">
        <w:rPr>
          <w:rFonts w:ascii="ＭＳ ゴシック" w:hAnsi="ＭＳ ゴシック" w:cs="ＭＳ Ｐゴシック" w:hint="eastAsia"/>
          <w:spacing w:val="5"/>
          <w:kern w:val="0"/>
          <w:sz w:val="20"/>
          <w:szCs w:val="28"/>
          <w:fitText w:val="2100" w:id="373026817"/>
        </w:rPr>
        <w:t>所</w:t>
      </w:r>
      <w:r w:rsidR="008E0912" w:rsidRPr="00FD3DCA">
        <w:rPr>
          <w:rFonts w:ascii="ＭＳ ゴシック" w:hAnsi="ＭＳ ゴシック" w:cs="ＭＳ Ｐゴシック" w:hint="eastAsia"/>
          <w:sz w:val="20"/>
          <w:szCs w:val="28"/>
        </w:rPr>
        <w:t>・鶴田ダム管理所</w:t>
      </w:r>
    </w:p>
    <w:p w:rsidR="00AC42A6" w:rsidRDefault="00AC42A6" w:rsidP="00E14098">
      <w:pPr>
        <w:overflowPunct w:val="0"/>
        <w:jc w:val="right"/>
        <w:textAlignment w:val="baseline"/>
        <w:rPr>
          <w:rFonts w:eastAsia="ＭＳ Ｐゴシック" w:cs="Times New Roman"/>
          <w:kern w:val="0"/>
        </w:rPr>
      </w:pPr>
    </w:p>
    <w:p w:rsidR="007937FF" w:rsidRDefault="007937FF" w:rsidP="00FD3DCA">
      <w:pPr>
        <w:jc w:val="center"/>
        <w:rPr>
          <w:rFonts w:ascii="ＭＳ ゴシック" w:hAnsi="ＭＳ ゴシック" w:cs="ＭＳ ゴシック"/>
          <w:sz w:val="32"/>
          <w:szCs w:val="32"/>
        </w:rPr>
      </w:pPr>
      <w:r w:rsidRPr="0069636F">
        <w:rPr>
          <w:rFonts w:ascii="ＭＳ ゴシック" w:hAnsi="ＭＳ ゴシック" w:cs="ＭＳ ゴシック"/>
          <w:sz w:val="32"/>
          <w:szCs w:val="32"/>
        </w:rPr>
        <w:t>インフラツーリズム詐欺にご注意！</w:t>
      </w:r>
    </w:p>
    <w:p w:rsidR="0069636F" w:rsidRPr="00FD3DCA" w:rsidRDefault="0069636F" w:rsidP="007937FF">
      <w:pPr>
        <w:ind w:left="2858"/>
        <w:rPr>
          <w:rFonts w:ascii="ＭＳ ゴシック" w:hAnsi="ＭＳ ゴシック" w:cs="ＭＳ ゴシック"/>
          <w:sz w:val="32"/>
          <w:szCs w:val="32"/>
        </w:rPr>
      </w:pPr>
    </w:p>
    <w:p w:rsidR="007937FF" w:rsidRDefault="007937FF" w:rsidP="007937FF">
      <w:pPr>
        <w:rPr>
          <w:rFonts w:ascii="ＭＳ ゴシック" w:hAnsi="ＭＳ ゴシック" w:cs="ＭＳ ゴシック"/>
          <w:sz w:val="30"/>
          <w:szCs w:val="30"/>
        </w:rPr>
      </w:pPr>
      <w:r>
        <w:rPr>
          <w:rFonts w:ascii="ＭＳ ゴシック" w:hAnsi="ＭＳ ゴシック" w:cs="ＭＳ ゴシック"/>
          <w:noProof/>
          <w:sz w:val="20"/>
          <w:szCs w:val="20"/>
        </w:rPr>
        <mc:AlternateContent>
          <mc:Choice Requires="wps">
            <w:drawing>
              <wp:inline distT="0" distB="0" distL="0" distR="0" wp14:anchorId="2B809074" wp14:editId="7E327BA4">
                <wp:extent cx="6246495" cy="1108075"/>
                <wp:effectExtent l="0" t="0" r="1905" b="15875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1080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7FF" w:rsidRPr="00FD3DCA" w:rsidRDefault="007937FF" w:rsidP="007937FF">
                            <w:pPr>
                              <w:spacing w:before="81" w:line="260" w:lineRule="auto"/>
                              <w:ind w:left="24" w:right="105" w:firstLine="240"/>
                              <w:rPr>
                                <w:rFonts w:ascii="ＭＳ ゴシック" w:hAnsi="ＭＳ ゴシック" w:cs="ＭＳ ゴシック"/>
                                <w:sz w:val="32"/>
                                <w:szCs w:val="32"/>
                              </w:rPr>
                            </w:pPr>
                            <w:r w:rsidRPr="00FD3DCA">
                              <w:rPr>
                                <w:rFonts w:ascii="ＭＳ ゴシック" w:hAnsi="ＭＳ ゴシック" w:cs="ＭＳ ゴシック"/>
                                <w:spacing w:val="2"/>
                                <w:sz w:val="28"/>
                                <w:szCs w:val="28"/>
                              </w:rPr>
                              <w:t>イ</w:t>
                            </w:r>
                            <w:r w:rsidR="003D3182" w:rsidRPr="00FD3DCA">
                              <w:rPr>
                                <w:rFonts w:ascii="ＭＳ ゴシック" w:hAnsi="ＭＳ ゴシック" w:cs="ＭＳ ゴシック"/>
                                <w:spacing w:val="2"/>
                                <w:sz w:val="28"/>
                                <w:szCs w:val="28"/>
                              </w:rPr>
                              <w:t>ンフラツーリズムをかたった詐欺未遂と思われる事案</w:t>
                            </w:r>
                            <w:r w:rsidR="003D3182" w:rsidRPr="00FD3DCA">
                              <w:rPr>
                                <w:rFonts w:ascii="ＭＳ ゴシック" w:hAnsi="ＭＳ ゴシック" w:cs="ＭＳ ゴシック" w:hint="eastAsia"/>
                                <w:spacing w:val="2"/>
                                <w:sz w:val="28"/>
                                <w:szCs w:val="28"/>
                              </w:rPr>
                              <w:t>が発生したため、国土交通省総合政策局より</w:t>
                            </w:r>
                            <w:r w:rsidRPr="00FD3DCA">
                              <w:rPr>
                                <w:rFonts w:ascii="ＭＳ ゴシック" w:hAnsi="ＭＳ ゴシック" w:cs="ＭＳ ゴシック"/>
                                <w:spacing w:val="2"/>
                                <w:sz w:val="28"/>
                                <w:szCs w:val="28"/>
                              </w:rPr>
                              <w:t>注意喚起</w:t>
                            </w:r>
                            <w:r w:rsidR="003D3182" w:rsidRPr="00FD3DCA">
                              <w:rPr>
                                <w:rFonts w:ascii="ＭＳ ゴシック" w:hAnsi="ＭＳ ゴシック" w:cs="ＭＳ ゴシック" w:hint="eastAsia"/>
                                <w:spacing w:val="2"/>
                                <w:sz w:val="28"/>
                                <w:szCs w:val="28"/>
                              </w:rPr>
                              <w:t>が行われたので、お知らせ</w:t>
                            </w:r>
                            <w:bookmarkStart w:id="0" w:name="_GoBack"/>
                            <w:bookmarkEnd w:id="0"/>
                            <w:r w:rsidR="003D3182" w:rsidRPr="00FD3DCA">
                              <w:rPr>
                                <w:rFonts w:ascii="ＭＳ ゴシック" w:hAnsi="ＭＳ ゴシック" w:cs="ＭＳ ゴシック" w:hint="eastAsia"/>
                                <w:spacing w:val="2"/>
                                <w:sz w:val="32"/>
                                <w:szCs w:val="32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width:491.85pt;height:8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" filled="f" stroked="f" strokeweight=".25pt">
                <v:textbox inset="0,0,0,0">
                  <w:txbxContent>
                    <w:p w:rsidR="007937FF" w:rsidRPr="00FD3DCA" w:rsidRDefault="007937FF" w:rsidP="007937FF">
                      <w:pPr>
                        <w:spacing w:before="81" w:line="260" w:lineRule="auto"/>
                        <w:ind w:left="24" w:right="105" w:firstLine="240"/>
                        <w:rPr>
                          <w:rFonts w:ascii="ＭＳ ゴシック" w:hAnsi="ＭＳ ゴシック" w:cs="ＭＳ ゴシック"/>
                          <w:sz w:val="32"/>
                          <w:szCs w:val="32"/>
                        </w:rPr>
                      </w:pPr>
                      <w:r w:rsidRPr="00FD3DCA">
                        <w:rPr>
                          <w:rFonts w:ascii="ＭＳ ゴシック" w:hAnsi="ＭＳ ゴシック" w:cs="ＭＳ ゴシック"/>
                          <w:spacing w:val="2"/>
                          <w:sz w:val="28"/>
                          <w:szCs w:val="28"/>
                        </w:rPr>
                        <w:t>イ</w:t>
                      </w:r>
                      <w:r w:rsidR="003D3182" w:rsidRPr="00FD3DCA">
                        <w:rPr>
                          <w:rFonts w:ascii="ＭＳ ゴシック" w:hAnsi="ＭＳ ゴシック" w:cs="ＭＳ ゴシック"/>
                          <w:spacing w:val="2"/>
                          <w:sz w:val="28"/>
                          <w:szCs w:val="28"/>
                        </w:rPr>
                        <w:t>ンフラツーリズムをかたった詐欺未遂と思われる事案</w:t>
                      </w:r>
                      <w:r w:rsidR="003D3182" w:rsidRPr="00FD3DCA">
                        <w:rPr>
                          <w:rFonts w:ascii="ＭＳ ゴシック" w:hAnsi="ＭＳ ゴシック" w:cs="ＭＳ ゴシック" w:hint="eastAsia"/>
                          <w:spacing w:val="2"/>
                          <w:sz w:val="28"/>
                          <w:szCs w:val="28"/>
                        </w:rPr>
                        <w:t>が発生したため、国土交通省総合政策局より</w:t>
                      </w:r>
                      <w:r w:rsidRPr="00FD3DCA">
                        <w:rPr>
                          <w:rFonts w:ascii="ＭＳ ゴシック" w:hAnsi="ＭＳ ゴシック" w:cs="ＭＳ ゴシック"/>
                          <w:spacing w:val="2"/>
                          <w:sz w:val="28"/>
                          <w:szCs w:val="28"/>
                        </w:rPr>
                        <w:t>注意喚起</w:t>
                      </w:r>
                      <w:r w:rsidR="003D3182" w:rsidRPr="00FD3DCA">
                        <w:rPr>
                          <w:rFonts w:ascii="ＭＳ ゴシック" w:hAnsi="ＭＳ ゴシック" w:cs="ＭＳ ゴシック" w:hint="eastAsia"/>
                          <w:spacing w:val="2"/>
                          <w:sz w:val="28"/>
                          <w:szCs w:val="28"/>
                        </w:rPr>
                        <w:t>が行われたので、お知らせ</w:t>
                      </w:r>
                      <w:bookmarkStart w:id="1" w:name="_GoBack"/>
                      <w:bookmarkEnd w:id="1"/>
                      <w:r w:rsidR="003D3182" w:rsidRPr="00FD3DCA">
                        <w:rPr>
                          <w:rFonts w:ascii="ＭＳ ゴシック" w:hAnsi="ＭＳ ゴシック" w:cs="ＭＳ ゴシック" w:hint="eastAsia"/>
                          <w:spacing w:val="2"/>
                          <w:sz w:val="32"/>
                          <w:szCs w:val="32"/>
                        </w:rPr>
                        <w:t>いたします。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FE4" w:rsidRDefault="004A1FE4" w:rsidP="003D3182">
      <w:pPr>
        <w:pStyle w:val="ad"/>
        <w:spacing w:line="273" w:lineRule="auto"/>
        <w:ind w:left="0"/>
        <w:rPr>
          <w:rFonts w:hint="eastAsia"/>
          <w:sz w:val="22"/>
          <w:szCs w:val="22"/>
          <w:lang w:eastAsia="ja-JP"/>
        </w:rPr>
      </w:pPr>
    </w:p>
    <w:p w:rsidR="00FD3DCA" w:rsidRDefault="00FD3DCA" w:rsidP="003D3182">
      <w:pPr>
        <w:pStyle w:val="ad"/>
        <w:spacing w:line="273" w:lineRule="auto"/>
        <w:ind w:left="0"/>
        <w:rPr>
          <w:rFonts w:hint="eastAsia"/>
          <w:sz w:val="22"/>
          <w:szCs w:val="22"/>
          <w:lang w:eastAsia="ja-JP"/>
        </w:rPr>
      </w:pPr>
    </w:p>
    <w:p w:rsidR="00FD3DCA" w:rsidRDefault="00FD3DCA" w:rsidP="003D3182">
      <w:pPr>
        <w:pStyle w:val="ad"/>
        <w:spacing w:line="273" w:lineRule="auto"/>
        <w:ind w:left="0"/>
        <w:rPr>
          <w:sz w:val="22"/>
          <w:szCs w:val="22"/>
          <w:lang w:eastAsia="ja-JP"/>
        </w:rPr>
      </w:pPr>
    </w:p>
    <w:p w:rsidR="0069636F" w:rsidRDefault="0069636F" w:rsidP="003D3182">
      <w:pPr>
        <w:pStyle w:val="ad"/>
        <w:spacing w:line="273" w:lineRule="auto"/>
        <w:ind w:left="0"/>
        <w:rPr>
          <w:sz w:val="22"/>
          <w:szCs w:val="22"/>
          <w:lang w:eastAsia="ja-JP"/>
        </w:rPr>
      </w:pPr>
    </w:p>
    <w:p w:rsidR="003D3182" w:rsidRPr="0069636F" w:rsidRDefault="003D3182" w:rsidP="0069636F">
      <w:pPr>
        <w:pStyle w:val="ad"/>
        <w:spacing w:line="273" w:lineRule="auto"/>
        <w:ind w:left="0" w:firstLineChars="100" w:firstLine="263"/>
        <w:rPr>
          <w:sz w:val="28"/>
          <w:szCs w:val="28"/>
          <w:lang w:eastAsia="ja-JP"/>
        </w:rPr>
      </w:pPr>
      <w:r w:rsidRPr="0069636F">
        <w:rPr>
          <w:rFonts w:hint="eastAsia"/>
          <w:sz w:val="28"/>
          <w:szCs w:val="28"/>
          <w:lang w:eastAsia="ja-JP"/>
        </w:rPr>
        <w:t>○</w:t>
      </w:r>
      <w:r w:rsidR="004D1D3B">
        <w:rPr>
          <w:rFonts w:hint="eastAsia"/>
          <w:sz w:val="28"/>
          <w:szCs w:val="28"/>
          <w:lang w:eastAsia="ja-JP"/>
        </w:rPr>
        <w:t xml:space="preserve">国土交通省総合政策局　</w:t>
      </w:r>
      <w:r w:rsidRPr="0069636F">
        <w:rPr>
          <w:rFonts w:hint="eastAsia"/>
          <w:sz w:val="28"/>
          <w:szCs w:val="28"/>
          <w:lang w:eastAsia="ja-JP"/>
        </w:rPr>
        <w:t>記者発表</w:t>
      </w:r>
    </w:p>
    <w:p w:rsidR="003D3182" w:rsidRPr="0069636F" w:rsidRDefault="00716D46" w:rsidP="00FD3DCA">
      <w:pPr>
        <w:pStyle w:val="ad"/>
        <w:spacing w:line="273" w:lineRule="auto"/>
        <w:ind w:left="0" w:firstLineChars="200" w:firstLine="446"/>
        <w:rPr>
          <w:sz w:val="28"/>
          <w:szCs w:val="28"/>
          <w:lang w:eastAsia="ja-JP"/>
        </w:rPr>
      </w:pPr>
      <w:hyperlink r:id="rId10" w:history="1">
        <w:r w:rsidR="00297071" w:rsidRPr="0069636F">
          <w:rPr>
            <w:rStyle w:val="af"/>
            <w:sz w:val="28"/>
            <w:szCs w:val="28"/>
            <w:lang w:eastAsia="ja-JP"/>
          </w:rPr>
          <w:t>http://www.mlit.go.jp/sogoseisaku/region/infratourism/index.html</w:t>
        </w:r>
      </w:hyperlink>
    </w:p>
    <w:p w:rsidR="003D3182" w:rsidRDefault="003D3182" w:rsidP="003D3182">
      <w:pPr>
        <w:pStyle w:val="ad"/>
        <w:spacing w:line="273" w:lineRule="auto"/>
        <w:ind w:left="0"/>
        <w:rPr>
          <w:spacing w:val="2"/>
          <w:sz w:val="28"/>
          <w:szCs w:val="28"/>
          <w:lang w:eastAsia="ja-JP"/>
        </w:rPr>
      </w:pPr>
    </w:p>
    <w:p w:rsidR="00297071" w:rsidRDefault="004D1D3B" w:rsidP="004D1D3B">
      <w:pPr>
        <w:pStyle w:val="af1"/>
        <w:ind w:firstLineChars="100" w:firstLine="26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＊参考：　</w:t>
      </w:r>
      <w:r w:rsidRPr="0069636F">
        <w:rPr>
          <w:rFonts w:hint="eastAsia"/>
          <w:sz w:val="28"/>
          <w:szCs w:val="28"/>
        </w:rPr>
        <w:t>九州地整ＨＰ</w:t>
      </w:r>
      <w:r>
        <w:rPr>
          <w:rFonts w:hint="eastAsia"/>
          <w:sz w:val="28"/>
          <w:szCs w:val="28"/>
        </w:rPr>
        <w:t xml:space="preserve">　「</w:t>
      </w:r>
      <w:r w:rsidR="00297071" w:rsidRPr="0069636F">
        <w:rPr>
          <w:rFonts w:hint="eastAsia"/>
          <w:sz w:val="28"/>
          <w:szCs w:val="28"/>
        </w:rPr>
        <w:t>今見てほしい　九州の土木</w:t>
      </w:r>
      <w:r>
        <w:rPr>
          <w:rFonts w:hint="eastAsia"/>
          <w:sz w:val="28"/>
          <w:szCs w:val="28"/>
        </w:rPr>
        <w:t>」</w:t>
      </w:r>
    </w:p>
    <w:p w:rsidR="004D1D3B" w:rsidRPr="004D1D3B" w:rsidRDefault="004D1D3B" w:rsidP="004D1D3B">
      <w:pPr>
        <w:pStyle w:val="af1"/>
        <w:ind w:firstLineChars="600" w:firstLine="1577"/>
        <w:rPr>
          <w:sz w:val="28"/>
          <w:szCs w:val="28"/>
        </w:rPr>
      </w:pPr>
      <w:r w:rsidRPr="004D1D3B">
        <w:rPr>
          <w:rFonts w:hint="eastAsia"/>
          <w:bCs/>
          <w:sz w:val="28"/>
          <w:szCs w:val="28"/>
        </w:rPr>
        <w:t>九州地方整備局の現場見学案内</w:t>
      </w:r>
      <w:r>
        <w:rPr>
          <w:rFonts w:hint="eastAsia"/>
          <w:bCs/>
          <w:sz w:val="28"/>
          <w:szCs w:val="28"/>
        </w:rPr>
        <w:t>です。</w:t>
      </w:r>
    </w:p>
    <w:p w:rsidR="00297071" w:rsidRPr="00297071" w:rsidRDefault="00716D46" w:rsidP="00FD3DCA">
      <w:pPr>
        <w:pStyle w:val="ad"/>
        <w:spacing w:line="273" w:lineRule="auto"/>
        <w:ind w:left="0" w:firstLineChars="200" w:firstLine="446"/>
        <w:rPr>
          <w:spacing w:val="2"/>
          <w:sz w:val="22"/>
          <w:szCs w:val="22"/>
          <w:lang w:eastAsia="ja-JP"/>
        </w:rPr>
      </w:pPr>
      <w:hyperlink r:id="rId11" w:history="1">
        <w:r w:rsidR="00297071" w:rsidRPr="0069636F">
          <w:rPr>
            <w:rStyle w:val="af"/>
            <w:spacing w:val="2"/>
            <w:sz w:val="28"/>
            <w:szCs w:val="28"/>
            <w:lang w:eastAsia="ja-JP"/>
          </w:rPr>
          <w:t>http://www.qsr.mlit.go.jp/n-torikumi/kyushu-doboku/index.htm</w:t>
        </w:r>
      </w:hyperlink>
    </w:p>
    <w:p w:rsidR="004613C5" w:rsidRDefault="004613C5" w:rsidP="008414EA">
      <w:pPr>
        <w:overflowPunct w:val="0"/>
        <w:textAlignment w:val="baseline"/>
        <w:rPr>
          <w:rFonts w:cs="Times New Roman"/>
          <w:b/>
          <w:bCs/>
          <w:kern w:val="0"/>
          <w:sz w:val="22"/>
          <w:szCs w:val="22"/>
        </w:rPr>
      </w:pPr>
    </w:p>
    <w:p w:rsidR="00297071" w:rsidRDefault="00297071" w:rsidP="008414EA">
      <w:pPr>
        <w:overflowPunct w:val="0"/>
        <w:textAlignment w:val="baseline"/>
        <w:rPr>
          <w:rFonts w:cs="Times New Roman"/>
          <w:b/>
          <w:bCs/>
          <w:kern w:val="0"/>
          <w:sz w:val="22"/>
          <w:szCs w:val="22"/>
        </w:rPr>
      </w:pPr>
    </w:p>
    <w:p w:rsidR="0069636F" w:rsidRDefault="0069636F" w:rsidP="008414EA">
      <w:pPr>
        <w:overflowPunct w:val="0"/>
        <w:textAlignment w:val="baseline"/>
        <w:rPr>
          <w:rFonts w:cs="Times New Roman"/>
          <w:b/>
          <w:bCs/>
          <w:kern w:val="0"/>
          <w:sz w:val="22"/>
          <w:szCs w:val="22"/>
        </w:rPr>
      </w:pPr>
    </w:p>
    <w:p w:rsidR="0069636F" w:rsidRPr="00AE3A13" w:rsidRDefault="0069636F" w:rsidP="008414EA">
      <w:pPr>
        <w:overflowPunct w:val="0"/>
        <w:textAlignment w:val="baseline"/>
        <w:rPr>
          <w:rFonts w:cs="Times New Roman"/>
          <w:b/>
          <w:bCs/>
          <w:kern w:val="0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88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4613C5" w:rsidRPr="00852E51" w:rsidTr="005E4A1D">
        <w:trPr>
          <w:trHeight w:val="1862"/>
        </w:trPr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D" w:rsidRPr="00297071" w:rsidRDefault="004613C5" w:rsidP="00297071">
            <w:pPr>
              <w:overflowPunct w:val="0"/>
              <w:snapToGrid w:val="0"/>
              <w:spacing w:line="400" w:lineRule="atLeast"/>
              <w:ind w:firstLineChars="700" w:firstLine="1279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国土交通省　九州地方整備局　川内川河川事務所</w:t>
            </w:r>
            <w:r w:rsidR="004050F1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4050F1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0996</w:t>
            </w:r>
            <w:r w:rsidR="004050F1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－</w:t>
            </w:r>
            <w:r w:rsidR="004050F1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22</w:t>
            </w:r>
            <w:r w:rsidR="004050F1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－</w:t>
            </w:r>
            <w:r w:rsidR="004050F1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32</w:t>
            </w:r>
            <w:r w:rsidR="001715AD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  <w:r w:rsidR="004050F1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  <w:r w:rsidR="004050F1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</w:t>
            </w:r>
            <w:r w:rsidR="001715AD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工事課直通）</w:t>
            </w:r>
          </w:p>
          <w:p w:rsidR="004613C5" w:rsidRPr="00297071" w:rsidRDefault="008E0912" w:rsidP="00297071">
            <w:pPr>
              <w:overflowPunct w:val="0"/>
              <w:snapToGrid w:val="0"/>
              <w:spacing w:line="400" w:lineRule="atLeast"/>
              <w:ind w:firstLineChars="1000" w:firstLine="1828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</w:t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課長</w:t>
            </w:r>
            <w:r w:rsidR="001715AD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57287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たかやま</w:t>
                  </w:r>
                </w:rt>
                <w:rubyBase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高山</w:t>
                  </w:r>
                </w:rubyBase>
              </w:ruby>
            </w:r>
            <w:r w:rsidR="00EB6209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57287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よしみつ</w:t>
                  </w:r>
                </w:rt>
                <w:rubyBase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善光</w:t>
                  </w:r>
                </w:rubyBase>
              </w:ruby>
            </w:r>
            <w:r w:rsidR="001715AD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（内線３</w:t>
            </w:r>
            <w:r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１）</w:t>
            </w:r>
            <w:r w:rsidR="00B25ADE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72251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専門職</w:t>
            </w:r>
            <w:r w:rsidR="001715AD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557287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ながとも</w:t>
                  </w:r>
                </w:rt>
                <w:rubyBase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長友</w:t>
                  </w:r>
                </w:rubyBase>
              </w:ruby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57287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こういち</w:t>
                  </w:r>
                </w:rt>
                <w:rubyBase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幸一</w:t>
                  </w:r>
                </w:rubyBase>
              </w:ruby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613C5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（内線３７</w:t>
            </w:r>
            <w:r w:rsidR="00A72251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０</w:t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4050F1" w:rsidRPr="00297071" w:rsidRDefault="004050F1" w:rsidP="00297071">
            <w:pPr>
              <w:overflowPunct w:val="0"/>
              <w:snapToGrid w:val="0"/>
              <w:spacing w:line="400" w:lineRule="atLeast"/>
              <w:ind w:firstLineChars="700" w:firstLine="1279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国土交通省　九州地方整備局　鶴田ダム管理所　　</w:t>
            </w:r>
            <w:r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0996</w:t>
            </w:r>
            <w:r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ー</w:t>
            </w:r>
            <w:r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59</w:t>
            </w:r>
            <w:r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ー</w:t>
            </w:r>
            <w:r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2030</w:t>
            </w:r>
          </w:p>
          <w:p w:rsidR="004613C5" w:rsidRPr="00EF6BBF" w:rsidRDefault="001715AD" w:rsidP="00297071">
            <w:pPr>
              <w:overflowPunct w:val="0"/>
              <w:snapToGrid w:val="0"/>
              <w:spacing w:line="400" w:lineRule="atLeast"/>
              <w:ind w:firstLineChars="1000" w:firstLine="1828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専門官　　　</w:t>
            </w:r>
            <w:r w:rsidR="00557287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かわさき</w:t>
                  </w:r>
                </w:rt>
                <w:rubyBase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川崎</w:t>
                  </w:r>
                </w:rubyBase>
              </w:ruby>
            </w:r>
            <w:r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57287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ひろゆき</w:t>
                  </w:r>
                </w:rt>
                <w:rubyBase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裕之</w:t>
                  </w:r>
                </w:rubyBase>
              </w:ruby>
            </w:r>
            <w:r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（内線４０１）　　</w:t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管理係長　　</w:t>
            </w:r>
            <w:r w:rsidR="00557287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いしばし</w:t>
                  </w:r>
                </w:rt>
                <w:rubyBase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石橋</w:t>
                  </w:r>
                </w:rubyBase>
              </w:ruby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57287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まさよし</w:t>
                  </w:r>
                </w:rt>
                <w:rubyBase>
                  <w:r w:rsidR="00557287" w:rsidRPr="00297071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正義</w:t>
                  </w:r>
                </w:rubyBase>
              </w:ruby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613C5" w:rsidRPr="0029707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="004613C5" w:rsidRPr="002970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（内線３３２）</w:t>
            </w:r>
          </w:p>
        </w:tc>
      </w:tr>
    </w:tbl>
    <w:p w:rsidR="000519D7" w:rsidRDefault="003557D8" w:rsidP="00B24716">
      <w:pPr>
        <w:overflowPunct w:val="0"/>
        <w:ind w:right="856"/>
        <w:textAlignment w:val="baseline"/>
        <w:rPr>
          <w:rFonts w:cs="Times New Roman"/>
          <w:kern w:val="0"/>
        </w:rPr>
      </w:pPr>
      <w:r>
        <w:rPr>
          <w:rFonts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656CB6E" wp14:editId="2AC719AC">
                <wp:simplePos x="0" y="0"/>
                <wp:positionH relativeFrom="column">
                  <wp:posOffset>6327937</wp:posOffset>
                </wp:positionH>
                <wp:positionV relativeFrom="paragraph">
                  <wp:posOffset>393972</wp:posOffset>
                </wp:positionV>
                <wp:extent cx="194783" cy="162103"/>
                <wp:effectExtent l="0" t="0" r="0" b="952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83" cy="162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44D" w:rsidRDefault="00EC044D" w:rsidP="00EC044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93" o:spid="_x0000_s1028" style="position:absolute;left:0;text-align:left;margin-left:498.25pt;margin-top:31pt;width:15.35pt;height:12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" stroked="f" strokeweight="2pt">
                <v:textbox>
                  <w:txbxContent>
                    <w:p w:rsidR="00EC044D" w:rsidRDefault="00EC044D" w:rsidP="00EC044D"/>
                  </w:txbxContent>
                </v:textbox>
              </v:rect>
            </w:pict>
          </mc:Fallback>
        </mc:AlternateContent>
      </w:r>
    </w:p>
    <w:sectPr w:rsidR="000519D7" w:rsidSect="005C5C8C">
      <w:pgSz w:w="11906" w:h="16838" w:code="9"/>
      <w:pgMar w:top="1701" w:right="1134" w:bottom="73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46" w:rsidRDefault="00716D46" w:rsidP="006105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6D46" w:rsidRDefault="00716D46" w:rsidP="006105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46" w:rsidRDefault="00716D46" w:rsidP="006105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6D46" w:rsidRDefault="00716D46" w:rsidP="006105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6B4"/>
    <w:multiLevelType w:val="hybridMultilevel"/>
    <w:tmpl w:val="0882A964"/>
    <w:lvl w:ilvl="0" w:tplc="5A0614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1DB852B8"/>
    <w:multiLevelType w:val="hybridMultilevel"/>
    <w:tmpl w:val="E2AECF98"/>
    <w:lvl w:ilvl="0" w:tplc="FB42B212">
      <w:start w:val="1"/>
      <w:numFmt w:val="decimalFullWidth"/>
      <w:lvlText w:val="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</w:abstractNum>
  <w:abstractNum w:abstractNumId="3">
    <w:nsid w:val="346005F8"/>
    <w:multiLevelType w:val="hybridMultilevel"/>
    <w:tmpl w:val="09206236"/>
    <w:lvl w:ilvl="0" w:tplc="B9C40F8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>
    <w:nsid w:val="44291A39"/>
    <w:multiLevelType w:val="hybridMultilevel"/>
    <w:tmpl w:val="744CFB2C"/>
    <w:lvl w:ilvl="0" w:tplc="8DD4904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</w:abstractNum>
  <w:abstractNum w:abstractNumId="6">
    <w:nsid w:val="4F873E89"/>
    <w:multiLevelType w:val="hybridMultilevel"/>
    <w:tmpl w:val="E752DF62"/>
    <w:lvl w:ilvl="0" w:tplc="6A90B3A8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cs="Wingdings" w:hint="default"/>
      </w:rPr>
    </w:lvl>
  </w:abstractNum>
  <w:abstractNum w:abstractNumId="8">
    <w:nsid w:val="6F6E130A"/>
    <w:multiLevelType w:val="hybridMultilevel"/>
    <w:tmpl w:val="7E6EB9AE"/>
    <w:lvl w:ilvl="0" w:tplc="DF9ABF5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0354FA"/>
    <w:multiLevelType w:val="hybridMultilevel"/>
    <w:tmpl w:val="9020AD3C"/>
    <w:lvl w:ilvl="0" w:tplc="80E0722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70"/>
    <w:rsid w:val="00004324"/>
    <w:rsid w:val="00006732"/>
    <w:rsid w:val="00015360"/>
    <w:rsid w:val="000162E3"/>
    <w:rsid w:val="00016BFC"/>
    <w:rsid w:val="000204A2"/>
    <w:rsid w:val="000519D7"/>
    <w:rsid w:val="00053667"/>
    <w:rsid w:val="000655BB"/>
    <w:rsid w:val="000674B7"/>
    <w:rsid w:val="00077D03"/>
    <w:rsid w:val="00080230"/>
    <w:rsid w:val="000902DF"/>
    <w:rsid w:val="000A10C4"/>
    <w:rsid w:val="000C15A0"/>
    <w:rsid w:val="000C203D"/>
    <w:rsid w:val="000F0E18"/>
    <w:rsid w:val="000F631E"/>
    <w:rsid w:val="0010300A"/>
    <w:rsid w:val="0011456E"/>
    <w:rsid w:val="001244D5"/>
    <w:rsid w:val="001300BB"/>
    <w:rsid w:val="00134877"/>
    <w:rsid w:val="00145D67"/>
    <w:rsid w:val="00161494"/>
    <w:rsid w:val="001715AD"/>
    <w:rsid w:val="001A1BD7"/>
    <w:rsid w:val="001A5A29"/>
    <w:rsid w:val="001C7B07"/>
    <w:rsid w:val="001F4106"/>
    <w:rsid w:val="001F5430"/>
    <w:rsid w:val="00202063"/>
    <w:rsid w:val="00215A9C"/>
    <w:rsid w:val="0022465C"/>
    <w:rsid w:val="002321E0"/>
    <w:rsid w:val="00245D64"/>
    <w:rsid w:val="002508C5"/>
    <w:rsid w:val="00275192"/>
    <w:rsid w:val="002834B1"/>
    <w:rsid w:val="00291859"/>
    <w:rsid w:val="00297071"/>
    <w:rsid w:val="002A7FF9"/>
    <w:rsid w:val="002B278F"/>
    <w:rsid w:val="002D62DE"/>
    <w:rsid w:val="002E6CE0"/>
    <w:rsid w:val="003109BF"/>
    <w:rsid w:val="0032021D"/>
    <w:rsid w:val="0032507A"/>
    <w:rsid w:val="00331E4D"/>
    <w:rsid w:val="00334B87"/>
    <w:rsid w:val="00343A5B"/>
    <w:rsid w:val="003455CC"/>
    <w:rsid w:val="00345EB3"/>
    <w:rsid w:val="00346B40"/>
    <w:rsid w:val="003557D8"/>
    <w:rsid w:val="00362D4C"/>
    <w:rsid w:val="00364E52"/>
    <w:rsid w:val="00370763"/>
    <w:rsid w:val="003727D2"/>
    <w:rsid w:val="00374461"/>
    <w:rsid w:val="003940D6"/>
    <w:rsid w:val="003A1762"/>
    <w:rsid w:val="003B439B"/>
    <w:rsid w:val="003D04D3"/>
    <w:rsid w:val="003D3182"/>
    <w:rsid w:val="003E18FA"/>
    <w:rsid w:val="003E4ECF"/>
    <w:rsid w:val="003F18E1"/>
    <w:rsid w:val="003F354C"/>
    <w:rsid w:val="004050F1"/>
    <w:rsid w:val="00414B1C"/>
    <w:rsid w:val="00417414"/>
    <w:rsid w:val="00420BE6"/>
    <w:rsid w:val="00423FE4"/>
    <w:rsid w:val="004306D6"/>
    <w:rsid w:val="00430871"/>
    <w:rsid w:val="00445A46"/>
    <w:rsid w:val="00454290"/>
    <w:rsid w:val="00457428"/>
    <w:rsid w:val="004613C5"/>
    <w:rsid w:val="004627AA"/>
    <w:rsid w:val="004655CC"/>
    <w:rsid w:val="00482BC0"/>
    <w:rsid w:val="0048350F"/>
    <w:rsid w:val="004A05BC"/>
    <w:rsid w:val="004A1FE4"/>
    <w:rsid w:val="004A5567"/>
    <w:rsid w:val="004B19EA"/>
    <w:rsid w:val="004C4411"/>
    <w:rsid w:val="004D1D3B"/>
    <w:rsid w:val="004D5328"/>
    <w:rsid w:val="004E4F41"/>
    <w:rsid w:val="00510598"/>
    <w:rsid w:val="00512EAC"/>
    <w:rsid w:val="00534212"/>
    <w:rsid w:val="005367D6"/>
    <w:rsid w:val="00543506"/>
    <w:rsid w:val="00557287"/>
    <w:rsid w:val="0056687A"/>
    <w:rsid w:val="00567517"/>
    <w:rsid w:val="00572FEF"/>
    <w:rsid w:val="00573814"/>
    <w:rsid w:val="00591230"/>
    <w:rsid w:val="005977F1"/>
    <w:rsid w:val="005A114A"/>
    <w:rsid w:val="005A6B1E"/>
    <w:rsid w:val="005B06F0"/>
    <w:rsid w:val="005C11F3"/>
    <w:rsid w:val="005C42BD"/>
    <w:rsid w:val="005C5688"/>
    <w:rsid w:val="005C5C8C"/>
    <w:rsid w:val="005D1049"/>
    <w:rsid w:val="005D1470"/>
    <w:rsid w:val="005E4A1D"/>
    <w:rsid w:val="006105BF"/>
    <w:rsid w:val="00611E65"/>
    <w:rsid w:val="00624D9F"/>
    <w:rsid w:val="00631972"/>
    <w:rsid w:val="00634B33"/>
    <w:rsid w:val="00641AD5"/>
    <w:rsid w:val="00662E26"/>
    <w:rsid w:val="00670AA4"/>
    <w:rsid w:val="00676161"/>
    <w:rsid w:val="00680088"/>
    <w:rsid w:val="00686F06"/>
    <w:rsid w:val="00693E01"/>
    <w:rsid w:val="00694E12"/>
    <w:rsid w:val="0069636F"/>
    <w:rsid w:val="006A1287"/>
    <w:rsid w:val="006A2B04"/>
    <w:rsid w:val="006A5549"/>
    <w:rsid w:val="006A6361"/>
    <w:rsid w:val="006A7FAB"/>
    <w:rsid w:val="006B0805"/>
    <w:rsid w:val="006B323C"/>
    <w:rsid w:val="006B7711"/>
    <w:rsid w:val="006C17FC"/>
    <w:rsid w:val="006C1C51"/>
    <w:rsid w:val="006C6454"/>
    <w:rsid w:val="006C7164"/>
    <w:rsid w:val="006C7EE3"/>
    <w:rsid w:val="006D51D3"/>
    <w:rsid w:val="006E19EB"/>
    <w:rsid w:val="006F1C3A"/>
    <w:rsid w:val="007076CA"/>
    <w:rsid w:val="00711212"/>
    <w:rsid w:val="007121C4"/>
    <w:rsid w:val="0071431B"/>
    <w:rsid w:val="00716D46"/>
    <w:rsid w:val="00727DA9"/>
    <w:rsid w:val="00737A28"/>
    <w:rsid w:val="007416BD"/>
    <w:rsid w:val="007519FB"/>
    <w:rsid w:val="007655CF"/>
    <w:rsid w:val="00776B58"/>
    <w:rsid w:val="00781B77"/>
    <w:rsid w:val="00783201"/>
    <w:rsid w:val="007937FF"/>
    <w:rsid w:val="00793AE4"/>
    <w:rsid w:val="00796F6F"/>
    <w:rsid w:val="007A01B8"/>
    <w:rsid w:val="007B4525"/>
    <w:rsid w:val="007B5027"/>
    <w:rsid w:val="007C4AAC"/>
    <w:rsid w:val="007D028F"/>
    <w:rsid w:val="007E29CD"/>
    <w:rsid w:val="00814001"/>
    <w:rsid w:val="00824419"/>
    <w:rsid w:val="008414EA"/>
    <w:rsid w:val="008515FA"/>
    <w:rsid w:val="00852E51"/>
    <w:rsid w:val="0085604C"/>
    <w:rsid w:val="008601D3"/>
    <w:rsid w:val="00860370"/>
    <w:rsid w:val="0086565A"/>
    <w:rsid w:val="008666BA"/>
    <w:rsid w:val="00876322"/>
    <w:rsid w:val="00886790"/>
    <w:rsid w:val="0089292F"/>
    <w:rsid w:val="00897A58"/>
    <w:rsid w:val="008A711B"/>
    <w:rsid w:val="008B4887"/>
    <w:rsid w:val="008B547A"/>
    <w:rsid w:val="008E0912"/>
    <w:rsid w:val="008F1363"/>
    <w:rsid w:val="008F595D"/>
    <w:rsid w:val="00914E3D"/>
    <w:rsid w:val="009150C0"/>
    <w:rsid w:val="00944297"/>
    <w:rsid w:val="00996E72"/>
    <w:rsid w:val="009A490C"/>
    <w:rsid w:val="009D0296"/>
    <w:rsid w:val="009F3C56"/>
    <w:rsid w:val="00A45299"/>
    <w:rsid w:val="00A54378"/>
    <w:rsid w:val="00A7015A"/>
    <w:rsid w:val="00A72251"/>
    <w:rsid w:val="00A7341A"/>
    <w:rsid w:val="00A80756"/>
    <w:rsid w:val="00A86242"/>
    <w:rsid w:val="00A92D8D"/>
    <w:rsid w:val="00AA56E7"/>
    <w:rsid w:val="00AC42A6"/>
    <w:rsid w:val="00AD44E1"/>
    <w:rsid w:val="00AE3A13"/>
    <w:rsid w:val="00AF3DB9"/>
    <w:rsid w:val="00B131B7"/>
    <w:rsid w:val="00B15615"/>
    <w:rsid w:val="00B20A15"/>
    <w:rsid w:val="00B22ACC"/>
    <w:rsid w:val="00B24716"/>
    <w:rsid w:val="00B25ADE"/>
    <w:rsid w:val="00B35FE9"/>
    <w:rsid w:val="00B43EB9"/>
    <w:rsid w:val="00B44A21"/>
    <w:rsid w:val="00B45324"/>
    <w:rsid w:val="00B457C6"/>
    <w:rsid w:val="00B638DC"/>
    <w:rsid w:val="00B7020F"/>
    <w:rsid w:val="00B71616"/>
    <w:rsid w:val="00B722F5"/>
    <w:rsid w:val="00B8017B"/>
    <w:rsid w:val="00B82EEA"/>
    <w:rsid w:val="00B87865"/>
    <w:rsid w:val="00B948B1"/>
    <w:rsid w:val="00BA194E"/>
    <w:rsid w:val="00BA20FD"/>
    <w:rsid w:val="00BA5CE6"/>
    <w:rsid w:val="00BC0007"/>
    <w:rsid w:val="00BC5988"/>
    <w:rsid w:val="00BD653E"/>
    <w:rsid w:val="00BF12F2"/>
    <w:rsid w:val="00C01CD3"/>
    <w:rsid w:val="00C11C3D"/>
    <w:rsid w:val="00C420AF"/>
    <w:rsid w:val="00C42D66"/>
    <w:rsid w:val="00C57F0D"/>
    <w:rsid w:val="00C6539C"/>
    <w:rsid w:val="00C72FF9"/>
    <w:rsid w:val="00C8778C"/>
    <w:rsid w:val="00CA3253"/>
    <w:rsid w:val="00CB6016"/>
    <w:rsid w:val="00CB79FF"/>
    <w:rsid w:val="00CC34CE"/>
    <w:rsid w:val="00CC5650"/>
    <w:rsid w:val="00CF37B7"/>
    <w:rsid w:val="00CF74C9"/>
    <w:rsid w:val="00D00F18"/>
    <w:rsid w:val="00D30E68"/>
    <w:rsid w:val="00D43AD8"/>
    <w:rsid w:val="00D45808"/>
    <w:rsid w:val="00D60BE2"/>
    <w:rsid w:val="00D75BB0"/>
    <w:rsid w:val="00D82F6F"/>
    <w:rsid w:val="00DA4771"/>
    <w:rsid w:val="00DA578E"/>
    <w:rsid w:val="00DA6905"/>
    <w:rsid w:val="00DB0E5C"/>
    <w:rsid w:val="00DC63ED"/>
    <w:rsid w:val="00DC7C16"/>
    <w:rsid w:val="00DD49F3"/>
    <w:rsid w:val="00DF0E72"/>
    <w:rsid w:val="00E07A3E"/>
    <w:rsid w:val="00E14098"/>
    <w:rsid w:val="00E158BA"/>
    <w:rsid w:val="00E16D9C"/>
    <w:rsid w:val="00E4483D"/>
    <w:rsid w:val="00E545F8"/>
    <w:rsid w:val="00E60E06"/>
    <w:rsid w:val="00E63D64"/>
    <w:rsid w:val="00E64A0D"/>
    <w:rsid w:val="00E7344A"/>
    <w:rsid w:val="00E73FF8"/>
    <w:rsid w:val="00E74F7E"/>
    <w:rsid w:val="00E76572"/>
    <w:rsid w:val="00E822EA"/>
    <w:rsid w:val="00E84593"/>
    <w:rsid w:val="00E9778F"/>
    <w:rsid w:val="00EA466F"/>
    <w:rsid w:val="00EA5616"/>
    <w:rsid w:val="00EB0688"/>
    <w:rsid w:val="00EB165C"/>
    <w:rsid w:val="00EB6209"/>
    <w:rsid w:val="00EC044D"/>
    <w:rsid w:val="00EC5BB7"/>
    <w:rsid w:val="00EE028E"/>
    <w:rsid w:val="00EE3F49"/>
    <w:rsid w:val="00EF2C91"/>
    <w:rsid w:val="00EF6BBF"/>
    <w:rsid w:val="00F0124C"/>
    <w:rsid w:val="00F11492"/>
    <w:rsid w:val="00F17E2A"/>
    <w:rsid w:val="00F23599"/>
    <w:rsid w:val="00F317AC"/>
    <w:rsid w:val="00F34761"/>
    <w:rsid w:val="00F402B8"/>
    <w:rsid w:val="00F469C8"/>
    <w:rsid w:val="00F73769"/>
    <w:rsid w:val="00F93A17"/>
    <w:rsid w:val="00FA461B"/>
    <w:rsid w:val="00FA4A05"/>
    <w:rsid w:val="00FA5AFA"/>
    <w:rsid w:val="00FB4904"/>
    <w:rsid w:val="00FC1D3C"/>
    <w:rsid w:val="00FC6861"/>
    <w:rsid w:val="00FC7378"/>
    <w:rsid w:val="00FD3DCA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61"/>
    <w:pPr>
      <w:widowControl w:val="0"/>
      <w:jc w:val="both"/>
    </w:pPr>
    <w:rPr>
      <w:rFonts w:eastAsia="ＭＳ ゴシック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05BF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6105B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105BF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6105BF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rsid w:val="005C56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6E19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F34761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761"/>
    <w:rPr>
      <w:rFonts w:ascii="Arial" w:eastAsia="ＭＳ ゴシック" w:hAnsi="Arial" w:cs="Arial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rsid w:val="003D04D3"/>
  </w:style>
  <w:style w:type="character" w:customStyle="1" w:styleId="ab">
    <w:name w:val="日付 (文字)"/>
    <w:basedOn w:val="a0"/>
    <w:link w:val="aa"/>
    <w:uiPriority w:val="99"/>
    <w:semiHidden/>
    <w:rsid w:val="003D04D3"/>
    <w:rPr>
      <w:rFonts w:eastAsia="ＭＳ ゴシック"/>
      <w:kern w:val="2"/>
      <w:sz w:val="24"/>
      <w:szCs w:val="24"/>
    </w:rPr>
  </w:style>
  <w:style w:type="table" w:styleId="1">
    <w:name w:val="Light Shading"/>
    <w:basedOn w:val="a1"/>
    <w:uiPriority w:val="60"/>
    <w:rsid w:val="003109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c">
    <w:name w:val="Table Grid"/>
    <w:basedOn w:val="a1"/>
    <w:uiPriority w:val="59"/>
    <w:rsid w:val="0031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7937FF"/>
    <w:pPr>
      <w:ind w:left="532"/>
      <w:jc w:val="left"/>
    </w:pPr>
    <w:rPr>
      <w:rFonts w:ascii="ＭＳ ゴシック" w:hAnsi="ＭＳ ゴシック" w:cstheme="minorBidi"/>
      <w:kern w:val="0"/>
      <w:sz w:val="24"/>
      <w:szCs w:val="24"/>
      <w:lang w:eastAsia="en-US"/>
    </w:rPr>
  </w:style>
  <w:style w:type="character" w:customStyle="1" w:styleId="ae">
    <w:name w:val="本文 (文字)"/>
    <w:basedOn w:val="a0"/>
    <w:link w:val="ad"/>
    <w:uiPriority w:val="1"/>
    <w:rsid w:val="007937FF"/>
    <w:rPr>
      <w:rFonts w:ascii="ＭＳ ゴシック" w:eastAsia="ＭＳ ゴシック" w:hAnsi="ＭＳ ゴシック" w:cstheme="minorBidi"/>
      <w:kern w:val="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8414E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414EA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297071"/>
    <w:pPr>
      <w:widowControl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basedOn w:val="a0"/>
    <w:link w:val="af1"/>
    <w:uiPriority w:val="99"/>
    <w:semiHidden/>
    <w:rsid w:val="00297071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61"/>
    <w:pPr>
      <w:widowControl w:val="0"/>
      <w:jc w:val="both"/>
    </w:pPr>
    <w:rPr>
      <w:rFonts w:eastAsia="ＭＳ ゴシック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05BF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6105B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105BF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6105BF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rsid w:val="005C56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6E19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F34761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761"/>
    <w:rPr>
      <w:rFonts w:ascii="Arial" w:eastAsia="ＭＳ ゴシック" w:hAnsi="Arial" w:cs="Arial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rsid w:val="003D04D3"/>
  </w:style>
  <w:style w:type="character" w:customStyle="1" w:styleId="ab">
    <w:name w:val="日付 (文字)"/>
    <w:basedOn w:val="a0"/>
    <w:link w:val="aa"/>
    <w:uiPriority w:val="99"/>
    <w:semiHidden/>
    <w:rsid w:val="003D04D3"/>
    <w:rPr>
      <w:rFonts w:eastAsia="ＭＳ ゴシック"/>
      <w:kern w:val="2"/>
      <w:sz w:val="24"/>
      <w:szCs w:val="24"/>
    </w:rPr>
  </w:style>
  <w:style w:type="table" w:styleId="1">
    <w:name w:val="Light Shading"/>
    <w:basedOn w:val="a1"/>
    <w:uiPriority w:val="60"/>
    <w:rsid w:val="003109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c">
    <w:name w:val="Table Grid"/>
    <w:basedOn w:val="a1"/>
    <w:uiPriority w:val="59"/>
    <w:rsid w:val="0031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7937FF"/>
    <w:pPr>
      <w:ind w:left="532"/>
      <w:jc w:val="left"/>
    </w:pPr>
    <w:rPr>
      <w:rFonts w:ascii="ＭＳ ゴシック" w:hAnsi="ＭＳ ゴシック" w:cstheme="minorBidi"/>
      <w:kern w:val="0"/>
      <w:sz w:val="24"/>
      <w:szCs w:val="24"/>
      <w:lang w:eastAsia="en-US"/>
    </w:rPr>
  </w:style>
  <w:style w:type="character" w:customStyle="1" w:styleId="ae">
    <w:name w:val="本文 (文字)"/>
    <w:basedOn w:val="a0"/>
    <w:link w:val="ad"/>
    <w:uiPriority w:val="1"/>
    <w:rsid w:val="007937FF"/>
    <w:rPr>
      <w:rFonts w:ascii="ＭＳ ゴシック" w:eastAsia="ＭＳ ゴシック" w:hAnsi="ＭＳ ゴシック" w:cstheme="minorBidi"/>
      <w:kern w:val="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8414E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414EA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297071"/>
    <w:pPr>
      <w:widowControl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basedOn w:val="a0"/>
    <w:link w:val="af1"/>
    <w:uiPriority w:val="99"/>
    <w:semiHidden/>
    <w:rsid w:val="00297071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sr.mlit.go.jp/n-torikumi/kyushu-doboku/index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lit.go.jp/sogoseisaku/region/infratourism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ABC1-FD3A-448E-84C0-15758536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user</cp:lastModifiedBy>
  <cp:revision>5</cp:revision>
  <cp:lastPrinted>2016-07-06T23:24:00Z</cp:lastPrinted>
  <dcterms:created xsi:type="dcterms:W3CDTF">2016-07-06T08:43:00Z</dcterms:created>
  <dcterms:modified xsi:type="dcterms:W3CDTF">2016-07-06T23:24:00Z</dcterms:modified>
</cp:coreProperties>
</file>