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B32" w:rsidRPr="0069139A" w:rsidRDefault="00C35B32" w:rsidP="00C35B32">
      <w:pPr>
        <w:overflowPunct w:val="0"/>
        <w:jc w:val="center"/>
        <w:textAlignment w:val="baseline"/>
        <w:rPr>
          <w:rFonts w:ascii="ＭＳ ゴシック" w:eastAsia="ＭＳ ゴシック" w:hAnsi="ＭＳ ゴシック" w:cs="ＭＳ ゴシック"/>
          <w:kern w:val="0"/>
          <w:sz w:val="24"/>
          <w:szCs w:val="24"/>
        </w:rPr>
      </w:pPr>
      <w:r w:rsidRPr="0069139A">
        <w:rPr>
          <w:rFonts w:ascii="ＭＳ ゴシック" w:eastAsia="ＭＳ ゴシック" w:hAnsi="ＭＳ ゴシック" w:cs="ＭＳ ゴシック" w:hint="eastAsia"/>
          <w:kern w:val="0"/>
          <w:sz w:val="24"/>
          <w:szCs w:val="24"/>
        </w:rPr>
        <w:t>「</w:t>
      </w:r>
      <w:r w:rsidR="00CF270D">
        <w:rPr>
          <w:rFonts w:ascii="ＭＳ ゴシック" w:eastAsia="ＭＳ ゴシック" w:hAnsi="ＭＳ ゴシック" w:cs="ＭＳ ゴシック" w:hint="eastAsia"/>
          <w:kern w:val="0"/>
          <w:sz w:val="24"/>
          <w:szCs w:val="24"/>
        </w:rPr>
        <w:t>新たな</w:t>
      </w:r>
      <w:r w:rsidR="0043027A">
        <w:rPr>
          <w:rFonts w:ascii="ＭＳ ゴシック" w:eastAsia="ＭＳ ゴシック" w:hAnsi="ＭＳ ゴシック" w:cs="ＭＳ ゴシック" w:hint="eastAsia"/>
          <w:kern w:val="0"/>
          <w:sz w:val="24"/>
          <w:szCs w:val="24"/>
        </w:rPr>
        <w:t>材料を</w:t>
      </w:r>
      <w:r w:rsidR="0043027A">
        <w:rPr>
          <w:rFonts w:ascii="ＭＳ ゴシック" w:eastAsia="ＭＳ ゴシック" w:hAnsi="ＭＳ ゴシック" w:cs="ＭＳ ゴシック"/>
          <w:kern w:val="0"/>
          <w:sz w:val="24"/>
          <w:szCs w:val="24"/>
        </w:rPr>
        <w:t>活用した</w:t>
      </w:r>
      <w:r w:rsidR="000C310E">
        <w:rPr>
          <w:rFonts w:ascii="ＭＳ ゴシック" w:eastAsia="ＭＳ ゴシック" w:hAnsi="ＭＳ ゴシック" w:cs="ＭＳ ゴシック" w:hint="eastAsia"/>
          <w:kern w:val="0"/>
          <w:sz w:val="24"/>
          <w:szCs w:val="24"/>
        </w:rPr>
        <w:t>床</w:t>
      </w:r>
      <w:r w:rsidR="000C310E">
        <w:rPr>
          <w:rFonts w:ascii="ＭＳ ゴシック" w:eastAsia="ＭＳ ゴシック" w:hAnsi="ＭＳ ゴシック" w:cs="ＭＳ ゴシック"/>
          <w:kern w:val="0"/>
          <w:sz w:val="24"/>
          <w:szCs w:val="24"/>
        </w:rPr>
        <w:t>版</w:t>
      </w:r>
      <w:r w:rsidR="00052CC3">
        <w:rPr>
          <w:rFonts w:ascii="ＭＳ ゴシック" w:eastAsia="ＭＳ ゴシック" w:hAnsi="ＭＳ ゴシック" w:cs="ＭＳ ゴシック" w:hint="eastAsia"/>
          <w:kern w:val="0"/>
          <w:sz w:val="24"/>
          <w:szCs w:val="24"/>
        </w:rPr>
        <w:t>技術</w:t>
      </w:r>
      <w:r w:rsidRPr="0069139A">
        <w:rPr>
          <w:rFonts w:ascii="ＭＳ ゴシック" w:eastAsia="ＭＳ ゴシック" w:hAnsi="ＭＳ ゴシック" w:cs="ＭＳ ゴシック" w:hint="eastAsia"/>
          <w:kern w:val="0"/>
          <w:sz w:val="24"/>
          <w:szCs w:val="24"/>
        </w:rPr>
        <w:t>」に関する公募</w:t>
      </w:r>
    </w:p>
    <w:p w:rsidR="001B2856" w:rsidRPr="000E0B30" w:rsidRDefault="001B2856" w:rsidP="00C35B32">
      <w:pPr>
        <w:overflowPunct w:val="0"/>
        <w:jc w:val="center"/>
        <w:textAlignment w:val="baseline"/>
        <w:rPr>
          <w:rFonts w:ascii="ＭＳ ゴシック" w:eastAsia="ＭＳ ゴシック" w:hAnsi="Times New Roman" w:cs="Times New Roman"/>
          <w:kern w:val="0"/>
          <w:sz w:val="24"/>
          <w:szCs w:val="24"/>
        </w:rPr>
      </w:pPr>
    </w:p>
    <w:p w:rsidR="00C35B32" w:rsidRDefault="00C35B32" w:rsidP="004D1DDC">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sidRPr="0069139A">
        <w:rPr>
          <w:rFonts w:ascii="ＭＳ ゴシック" w:eastAsia="ＭＳ ゴシック" w:hAnsi="ＭＳ ゴシック" w:cs="ＭＳ ゴシック" w:hint="eastAsia"/>
          <w:kern w:val="0"/>
          <w:sz w:val="24"/>
          <w:szCs w:val="24"/>
        </w:rPr>
        <w:t>１．公募の目的</w:t>
      </w:r>
    </w:p>
    <w:p w:rsidR="002502D0" w:rsidRDefault="002502D0" w:rsidP="004D1DDC">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我が国の</w:t>
      </w:r>
      <w:r>
        <w:rPr>
          <w:rFonts w:ascii="ＭＳ ゴシック" w:eastAsia="ＭＳ ゴシック" w:hAnsi="ＭＳ ゴシック" w:cs="ＭＳ ゴシック"/>
          <w:kern w:val="0"/>
          <w:sz w:val="24"/>
          <w:szCs w:val="24"/>
        </w:rPr>
        <w:t>社会資本ストックは、</w:t>
      </w:r>
      <w:r>
        <w:rPr>
          <w:rFonts w:ascii="ＭＳ ゴシック" w:eastAsia="ＭＳ ゴシック" w:hAnsi="ＭＳ ゴシック" w:cs="ＭＳ ゴシック" w:hint="eastAsia"/>
          <w:kern w:val="0"/>
          <w:sz w:val="24"/>
          <w:szCs w:val="24"/>
        </w:rPr>
        <w:t>高度経済成長期などに集中的に</w:t>
      </w:r>
      <w:r>
        <w:rPr>
          <w:rFonts w:ascii="ＭＳ ゴシック" w:eastAsia="ＭＳ ゴシック" w:hAnsi="ＭＳ ゴシック" w:cs="ＭＳ ゴシック"/>
          <w:kern w:val="0"/>
          <w:sz w:val="24"/>
          <w:szCs w:val="24"/>
        </w:rPr>
        <w:t>整備され、今後急速に老朽化することが懸念されることから、社会資本を安全に</w:t>
      </w:r>
      <w:r>
        <w:rPr>
          <w:rFonts w:ascii="ＭＳ ゴシック" w:eastAsia="ＭＳ ゴシック" w:hAnsi="ＭＳ ゴシック" w:cs="ＭＳ ゴシック" w:hint="eastAsia"/>
          <w:kern w:val="0"/>
          <w:sz w:val="24"/>
          <w:szCs w:val="24"/>
        </w:rPr>
        <w:t>より</w:t>
      </w:r>
      <w:r>
        <w:rPr>
          <w:rFonts w:ascii="ＭＳ ゴシック" w:eastAsia="ＭＳ ゴシック" w:hAnsi="ＭＳ ゴシック" w:cs="ＭＳ ゴシック"/>
          <w:kern w:val="0"/>
          <w:sz w:val="24"/>
          <w:szCs w:val="24"/>
        </w:rPr>
        <w:t>長く利用できるよう、戦略的な維持管理・更新を行うことが課題となっている。</w:t>
      </w:r>
    </w:p>
    <w:p w:rsidR="00E1010A" w:rsidRDefault="00E1010A" w:rsidP="004D1DDC">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なお</w:t>
      </w:r>
      <w:r>
        <w:rPr>
          <w:rFonts w:ascii="ＭＳ ゴシック" w:eastAsia="ＭＳ ゴシック" w:hAnsi="ＭＳ ゴシック" w:cs="ＭＳ ゴシック"/>
          <w:kern w:val="0"/>
          <w:sz w:val="24"/>
          <w:szCs w:val="24"/>
        </w:rPr>
        <w:t>、</w:t>
      </w:r>
      <w:r>
        <w:rPr>
          <w:rFonts w:ascii="ＭＳ ゴシック" w:eastAsia="ＭＳ ゴシック" w:hAnsi="ＭＳ ゴシック" w:cs="ＭＳ ゴシック" w:hint="eastAsia"/>
          <w:kern w:val="0"/>
          <w:sz w:val="24"/>
          <w:szCs w:val="24"/>
        </w:rPr>
        <w:t>老朽化した</w:t>
      </w:r>
      <w:r w:rsidR="00D82636">
        <w:rPr>
          <w:rFonts w:ascii="ＭＳ ゴシック" w:eastAsia="ＭＳ ゴシック" w:hAnsi="ＭＳ ゴシック" w:cs="ＭＳ ゴシック"/>
          <w:kern w:val="0"/>
          <w:sz w:val="24"/>
          <w:szCs w:val="24"/>
        </w:rPr>
        <w:t>橋梁の床版</w:t>
      </w:r>
      <w:r>
        <w:rPr>
          <w:rFonts w:ascii="ＭＳ ゴシック" w:eastAsia="ＭＳ ゴシック" w:hAnsi="ＭＳ ゴシック" w:cs="ＭＳ ゴシック" w:hint="eastAsia"/>
          <w:kern w:val="0"/>
          <w:sz w:val="24"/>
          <w:szCs w:val="24"/>
        </w:rPr>
        <w:t>取り替え</w:t>
      </w:r>
      <w:r w:rsidR="00D82636">
        <w:rPr>
          <w:rFonts w:ascii="ＭＳ ゴシック" w:eastAsia="ＭＳ ゴシック" w:hAnsi="ＭＳ ゴシック" w:cs="ＭＳ ゴシック" w:hint="eastAsia"/>
          <w:kern w:val="0"/>
          <w:sz w:val="24"/>
          <w:szCs w:val="24"/>
        </w:rPr>
        <w:t>工事</w:t>
      </w:r>
      <w:r>
        <w:rPr>
          <w:rFonts w:ascii="ＭＳ ゴシック" w:eastAsia="ＭＳ ゴシック" w:hAnsi="ＭＳ ゴシック" w:cs="ＭＳ ゴシック" w:hint="eastAsia"/>
          <w:kern w:val="0"/>
          <w:sz w:val="24"/>
          <w:szCs w:val="24"/>
        </w:rPr>
        <w:t>においては</w:t>
      </w:r>
      <w:r>
        <w:rPr>
          <w:rFonts w:ascii="ＭＳ ゴシック" w:eastAsia="ＭＳ ゴシック" w:hAnsi="ＭＳ ゴシック" w:cs="ＭＳ ゴシック"/>
          <w:kern w:val="0"/>
          <w:sz w:val="24"/>
          <w:szCs w:val="24"/>
        </w:rPr>
        <w:t>、施工の迅速化や</w:t>
      </w:r>
      <w:r>
        <w:rPr>
          <w:rFonts w:ascii="ＭＳ ゴシック" w:eastAsia="ＭＳ ゴシック" w:hAnsi="ＭＳ ゴシック" w:cs="ＭＳ ゴシック" w:hint="eastAsia"/>
          <w:kern w:val="0"/>
          <w:sz w:val="24"/>
          <w:szCs w:val="24"/>
        </w:rPr>
        <w:t>ライフサイクルコストの</w:t>
      </w:r>
      <w:r>
        <w:rPr>
          <w:rFonts w:ascii="ＭＳ ゴシック" w:eastAsia="ＭＳ ゴシック" w:hAnsi="ＭＳ ゴシック" w:cs="ＭＳ ゴシック"/>
          <w:kern w:val="0"/>
          <w:sz w:val="24"/>
          <w:szCs w:val="24"/>
        </w:rPr>
        <w:t>最小化を目的とした</w:t>
      </w:r>
      <w:r>
        <w:rPr>
          <w:rFonts w:ascii="ＭＳ ゴシック" w:eastAsia="ＭＳ ゴシック" w:hAnsi="ＭＳ ゴシック" w:cs="ＭＳ ゴシック" w:hint="eastAsia"/>
          <w:kern w:val="0"/>
          <w:sz w:val="24"/>
          <w:szCs w:val="24"/>
        </w:rPr>
        <w:t>床版工法の</w:t>
      </w:r>
      <w:r w:rsidR="00D82636">
        <w:rPr>
          <w:rFonts w:ascii="ＭＳ ゴシック" w:eastAsia="ＭＳ ゴシック" w:hAnsi="ＭＳ ゴシック" w:cs="ＭＳ ゴシック"/>
          <w:kern w:val="0"/>
          <w:sz w:val="24"/>
          <w:szCs w:val="24"/>
        </w:rPr>
        <w:t>開発が望まれてい</w:t>
      </w:r>
      <w:r w:rsidR="00D82636">
        <w:rPr>
          <w:rFonts w:ascii="ＭＳ ゴシック" w:eastAsia="ＭＳ ゴシック" w:hAnsi="ＭＳ ゴシック" w:cs="ＭＳ ゴシック" w:hint="eastAsia"/>
          <w:kern w:val="0"/>
          <w:sz w:val="24"/>
          <w:szCs w:val="24"/>
        </w:rPr>
        <w:t>る</w:t>
      </w:r>
      <w:r>
        <w:rPr>
          <w:rFonts w:ascii="ＭＳ ゴシック" w:eastAsia="ＭＳ ゴシック" w:hAnsi="ＭＳ ゴシック" w:cs="ＭＳ ゴシック"/>
          <w:kern w:val="0"/>
          <w:sz w:val="24"/>
          <w:szCs w:val="24"/>
        </w:rPr>
        <w:t>。</w:t>
      </w:r>
    </w:p>
    <w:p w:rsidR="001E0B07" w:rsidRDefault="00C35B32" w:rsidP="001E0B07">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sidRPr="0069139A">
        <w:rPr>
          <w:rFonts w:ascii="ＭＳ ゴシック" w:eastAsia="ＭＳ ゴシック" w:hAnsi="ＭＳ ゴシック" w:cs="ＭＳ ゴシック" w:hint="eastAsia"/>
          <w:kern w:val="0"/>
          <w:sz w:val="24"/>
          <w:szCs w:val="24"/>
        </w:rPr>
        <w:t xml:space="preserve">　　　</w:t>
      </w:r>
      <w:r w:rsidR="006B21ED" w:rsidRPr="0069139A">
        <w:rPr>
          <w:rFonts w:ascii="ＭＳ ゴシック" w:eastAsia="ＭＳ ゴシック" w:hAnsi="ＭＳ ゴシック" w:cs="ＭＳ ゴシック" w:hint="eastAsia"/>
          <w:kern w:val="0"/>
          <w:sz w:val="24"/>
          <w:szCs w:val="24"/>
        </w:rPr>
        <w:t>i-Construction推進コンソーシアム技術開発・導入ＷＧでは、最新技術の現場導入のための新技</w:t>
      </w:r>
      <w:r w:rsidR="00217576" w:rsidRPr="0069139A">
        <w:rPr>
          <w:rFonts w:ascii="ＭＳ ゴシック" w:eastAsia="ＭＳ ゴシック" w:hAnsi="ＭＳ ゴシック" w:cs="ＭＳ ゴシック" w:hint="eastAsia"/>
          <w:kern w:val="0"/>
          <w:sz w:val="24"/>
          <w:szCs w:val="24"/>
        </w:rPr>
        <w:t>術発掘や企業間連携の促進等の取り組みを行っている</w:t>
      </w:r>
      <w:r w:rsidR="006B21ED" w:rsidRPr="0069139A">
        <w:rPr>
          <w:rFonts w:ascii="ＭＳ ゴシック" w:eastAsia="ＭＳ ゴシック" w:hAnsi="ＭＳ ゴシック" w:cs="ＭＳ ゴシック" w:hint="eastAsia"/>
          <w:kern w:val="0"/>
          <w:sz w:val="24"/>
          <w:szCs w:val="24"/>
        </w:rPr>
        <w:t>。</w:t>
      </w:r>
      <w:r w:rsidR="00D60B20" w:rsidRPr="0069139A">
        <w:rPr>
          <w:rFonts w:ascii="ＭＳ ゴシック" w:eastAsia="ＭＳ ゴシック" w:hAnsi="ＭＳ ゴシック" w:cs="ＭＳ ゴシック" w:hint="eastAsia"/>
          <w:kern w:val="0"/>
          <w:sz w:val="24"/>
          <w:szCs w:val="24"/>
        </w:rPr>
        <w:t>今後</w:t>
      </w:r>
      <w:r w:rsidR="00D60B20" w:rsidRPr="0069139A">
        <w:rPr>
          <w:rFonts w:ascii="ＭＳ ゴシック" w:eastAsia="ＭＳ ゴシック" w:hAnsi="ＭＳ ゴシック" w:cs="ＭＳ ゴシック"/>
          <w:kern w:val="0"/>
          <w:sz w:val="24"/>
          <w:szCs w:val="24"/>
        </w:rPr>
        <w:t>、</w:t>
      </w:r>
      <w:r w:rsidR="00DB4832" w:rsidRPr="0069139A">
        <w:rPr>
          <w:rFonts w:ascii="ＭＳ ゴシック" w:eastAsia="ＭＳ ゴシック" w:hAnsi="ＭＳ ゴシック" w:cs="ＭＳ ゴシック" w:hint="eastAsia"/>
          <w:kern w:val="0"/>
          <w:sz w:val="24"/>
          <w:szCs w:val="24"/>
        </w:rPr>
        <w:t>民間</w:t>
      </w:r>
      <w:r w:rsidR="00D60B20" w:rsidRPr="0069139A">
        <w:rPr>
          <w:rFonts w:ascii="ＭＳ ゴシック" w:eastAsia="ＭＳ ゴシック" w:hAnsi="ＭＳ ゴシック" w:cs="ＭＳ ゴシック" w:hint="eastAsia"/>
          <w:kern w:val="0"/>
          <w:sz w:val="24"/>
          <w:szCs w:val="24"/>
        </w:rPr>
        <w:t>企業</w:t>
      </w:r>
      <w:r w:rsidR="00DB4832" w:rsidRPr="0069139A">
        <w:rPr>
          <w:rFonts w:ascii="ＭＳ ゴシック" w:eastAsia="ＭＳ ゴシック" w:hAnsi="ＭＳ ゴシック" w:cs="ＭＳ ゴシック" w:hint="eastAsia"/>
          <w:kern w:val="0"/>
          <w:sz w:val="24"/>
          <w:szCs w:val="24"/>
        </w:rPr>
        <w:t>等が</w:t>
      </w:r>
      <w:r w:rsidR="00DB4832" w:rsidRPr="0069139A">
        <w:rPr>
          <w:rFonts w:ascii="ＭＳ ゴシック" w:eastAsia="ＭＳ ゴシック" w:hAnsi="ＭＳ ゴシック" w:cs="ＭＳ ゴシック"/>
          <w:kern w:val="0"/>
          <w:sz w:val="24"/>
          <w:szCs w:val="24"/>
        </w:rPr>
        <w:t>有する</w:t>
      </w:r>
      <w:r w:rsidR="00D60B20" w:rsidRPr="0069139A">
        <w:rPr>
          <w:rFonts w:ascii="ＭＳ ゴシック" w:eastAsia="ＭＳ ゴシック" w:hAnsi="ＭＳ ゴシック" w:cs="ＭＳ ゴシック" w:hint="eastAsia"/>
          <w:kern w:val="0"/>
          <w:sz w:val="24"/>
          <w:szCs w:val="24"/>
        </w:rPr>
        <w:t>優れた</w:t>
      </w:r>
      <w:r w:rsidR="00DB4832" w:rsidRPr="0069139A">
        <w:rPr>
          <w:rFonts w:ascii="ＭＳ ゴシック" w:eastAsia="ＭＳ ゴシック" w:hAnsi="ＭＳ ゴシック" w:cs="ＭＳ ゴシック"/>
          <w:kern w:val="0"/>
          <w:sz w:val="24"/>
          <w:szCs w:val="24"/>
        </w:rPr>
        <w:t>技術</w:t>
      </w:r>
      <w:r w:rsidR="00D60B20" w:rsidRPr="0069139A">
        <w:rPr>
          <w:rFonts w:ascii="ＭＳ ゴシック" w:eastAsia="ＭＳ ゴシック" w:hAnsi="ＭＳ ゴシック" w:cs="ＭＳ ゴシック" w:hint="eastAsia"/>
          <w:kern w:val="0"/>
          <w:sz w:val="24"/>
          <w:szCs w:val="24"/>
        </w:rPr>
        <w:t>を</w:t>
      </w:r>
      <w:r w:rsidR="00DB4832" w:rsidRPr="0069139A">
        <w:rPr>
          <w:rFonts w:ascii="ＭＳ ゴシック" w:eastAsia="ＭＳ ゴシック" w:hAnsi="ＭＳ ゴシック" w:cs="ＭＳ ゴシック"/>
          <w:kern w:val="0"/>
          <w:sz w:val="24"/>
          <w:szCs w:val="24"/>
        </w:rPr>
        <w:t>活用</w:t>
      </w:r>
      <w:r w:rsidR="00D60B20" w:rsidRPr="0069139A">
        <w:rPr>
          <w:rFonts w:ascii="ＭＳ ゴシック" w:eastAsia="ＭＳ ゴシック" w:hAnsi="ＭＳ ゴシック" w:cs="ＭＳ ゴシック" w:hint="eastAsia"/>
          <w:kern w:val="0"/>
          <w:sz w:val="24"/>
          <w:szCs w:val="24"/>
        </w:rPr>
        <w:t>するためには</w:t>
      </w:r>
      <w:r w:rsidR="00DB4832" w:rsidRPr="0069139A">
        <w:rPr>
          <w:rFonts w:ascii="ＭＳ ゴシック" w:eastAsia="ＭＳ ゴシック" w:hAnsi="ＭＳ ゴシック" w:cs="ＭＳ ゴシック" w:hint="eastAsia"/>
          <w:kern w:val="0"/>
          <w:sz w:val="24"/>
          <w:szCs w:val="24"/>
        </w:rPr>
        <w:t>、</w:t>
      </w:r>
      <w:r w:rsidR="00D60B20" w:rsidRPr="0069139A">
        <w:rPr>
          <w:rFonts w:ascii="ＭＳ ゴシック" w:eastAsia="ＭＳ ゴシック" w:hAnsi="ＭＳ ゴシック" w:cs="ＭＳ ゴシック" w:hint="eastAsia"/>
          <w:kern w:val="0"/>
          <w:sz w:val="24"/>
          <w:szCs w:val="24"/>
        </w:rPr>
        <w:t>技術的な</w:t>
      </w:r>
      <w:r w:rsidR="00DB4832" w:rsidRPr="0069139A">
        <w:rPr>
          <w:rFonts w:ascii="ＭＳ ゴシック" w:eastAsia="ＭＳ ゴシック" w:hAnsi="ＭＳ ゴシック" w:cs="ＭＳ ゴシック"/>
          <w:kern w:val="0"/>
          <w:sz w:val="24"/>
          <w:szCs w:val="24"/>
        </w:rPr>
        <w:t>検証を実施</w:t>
      </w:r>
      <w:r w:rsidR="00D60B20" w:rsidRPr="0069139A">
        <w:rPr>
          <w:rFonts w:ascii="ＭＳ ゴシック" w:eastAsia="ＭＳ ゴシック" w:hAnsi="ＭＳ ゴシック" w:cs="ＭＳ ゴシック" w:hint="eastAsia"/>
          <w:kern w:val="0"/>
          <w:sz w:val="24"/>
          <w:szCs w:val="24"/>
        </w:rPr>
        <w:t>し</w:t>
      </w:r>
      <w:r w:rsidR="00D60B20" w:rsidRPr="0069139A">
        <w:rPr>
          <w:rFonts w:ascii="ＭＳ ゴシック" w:eastAsia="ＭＳ ゴシック" w:hAnsi="ＭＳ ゴシック" w:cs="ＭＳ ゴシック"/>
          <w:kern w:val="0"/>
          <w:sz w:val="24"/>
          <w:szCs w:val="24"/>
        </w:rPr>
        <w:t>、</w:t>
      </w:r>
      <w:r w:rsidR="006D1B7B">
        <w:rPr>
          <w:rFonts w:ascii="ＭＳ ゴシック" w:eastAsia="ＭＳ ゴシック" w:hAnsi="ＭＳ ゴシック" w:cs="ＭＳ ゴシック" w:hint="eastAsia"/>
          <w:kern w:val="0"/>
          <w:sz w:val="24"/>
          <w:szCs w:val="24"/>
        </w:rPr>
        <w:t>現場</w:t>
      </w:r>
      <w:r w:rsidR="009F47A0">
        <w:rPr>
          <w:rFonts w:ascii="ＭＳ ゴシック" w:eastAsia="ＭＳ ゴシック" w:hAnsi="ＭＳ ゴシック" w:cs="ＭＳ ゴシック" w:hint="eastAsia"/>
          <w:kern w:val="0"/>
          <w:sz w:val="24"/>
          <w:szCs w:val="24"/>
        </w:rPr>
        <w:t>への</w:t>
      </w:r>
      <w:r w:rsidR="009F47A0">
        <w:rPr>
          <w:rFonts w:ascii="ＭＳ ゴシック" w:eastAsia="ＭＳ ゴシック" w:hAnsi="ＭＳ ゴシック" w:cs="ＭＳ ゴシック"/>
          <w:kern w:val="0"/>
          <w:sz w:val="24"/>
          <w:szCs w:val="24"/>
        </w:rPr>
        <w:t>適用</w:t>
      </w:r>
      <w:r w:rsidR="00D60B20" w:rsidRPr="0069139A">
        <w:rPr>
          <w:rFonts w:ascii="ＭＳ ゴシック" w:eastAsia="ＭＳ ゴシック" w:hAnsi="ＭＳ ゴシック" w:cs="ＭＳ ゴシック"/>
          <w:kern w:val="0"/>
          <w:sz w:val="24"/>
          <w:szCs w:val="24"/>
        </w:rPr>
        <w:t>について</w:t>
      </w:r>
      <w:r w:rsidR="00D60B20" w:rsidRPr="0069139A">
        <w:rPr>
          <w:rFonts w:ascii="ＭＳ ゴシック" w:eastAsia="ＭＳ ゴシック" w:hAnsi="ＭＳ ゴシック" w:cs="ＭＳ ゴシック" w:hint="eastAsia"/>
          <w:kern w:val="0"/>
          <w:sz w:val="24"/>
          <w:szCs w:val="24"/>
        </w:rPr>
        <w:t>正確に把握</w:t>
      </w:r>
      <w:r w:rsidR="00DB4832" w:rsidRPr="0069139A">
        <w:rPr>
          <w:rFonts w:ascii="ＭＳ ゴシック" w:eastAsia="ＭＳ ゴシック" w:hAnsi="ＭＳ ゴシック" w:cs="ＭＳ ゴシック"/>
          <w:kern w:val="0"/>
          <w:sz w:val="24"/>
          <w:szCs w:val="24"/>
        </w:rPr>
        <w:t>する必要</w:t>
      </w:r>
      <w:r w:rsidR="00217576" w:rsidRPr="0069139A">
        <w:rPr>
          <w:rFonts w:ascii="ＭＳ ゴシック" w:eastAsia="ＭＳ ゴシック" w:hAnsi="ＭＳ ゴシック" w:cs="ＭＳ ゴシック" w:hint="eastAsia"/>
          <w:kern w:val="0"/>
          <w:sz w:val="24"/>
          <w:szCs w:val="24"/>
        </w:rPr>
        <w:t>がある</w:t>
      </w:r>
      <w:r w:rsidR="00D60B20" w:rsidRPr="0069139A">
        <w:rPr>
          <w:rFonts w:ascii="ＭＳ ゴシック" w:eastAsia="ＭＳ ゴシック" w:hAnsi="ＭＳ ゴシック" w:cs="ＭＳ ゴシック" w:hint="eastAsia"/>
          <w:kern w:val="0"/>
          <w:sz w:val="24"/>
          <w:szCs w:val="24"/>
        </w:rPr>
        <w:t>ため</w:t>
      </w:r>
      <w:r w:rsidR="00DB4AAB">
        <w:rPr>
          <w:rFonts w:ascii="ＭＳ ゴシック" w:eastAsia="ＭＳ ゴシック" w:hAnsi="ＭＳ ゴシック" w:cs="ＭＳ ゴシック" w:hint="eastAsia"/>
          <w:kern w:val="0"/>
          <w:sz w:val="24"/>
          <w:szCs w:val="24"/>
        </w:rPr>
        <w:t>、下記の</w:t>
      </w:r>
      <w:r w:rsidR="001E0B07">
        <w:rPr>
          <w:rFonts w:ascii="ＭＳ ゴシック" w:eastAsia="ＭＳ ゴシック" w:hAnsi="ＭＳ ゴシック" w:cs="ＭＳ ゴシック" w:hint="eastAsia"/>
          <w:kern w:val="0"/>
          <w:sz w:val="24"/>
          <w:szCs w:val="24"/>
        </w:rPr>
        <w:t>応募</w:t>
      </w:r>
      <w:r w:rsidR="00DB4AAB">
        <w:rPr>
          <w:rFonts w:ascii="ＭＳ ゴシック" w:eastAsia="ＭＳ ゴシック" w:hAnsi="ＭＳ ゴシック" w:cs="ＭＳ ゴシック"/>
          <w:kern w:val="0"/>
          <w:sz w:val="24"/>
          <w:szCs w:val="24"/>
        </w:rPr>
        <w:t>条件</w:t>
      </w:r>
      <w:r w:rsidR="001E0B07">
        <w:rPr>
          <w:rFonts w:ascii="ＭＳ ゴシック" w:eastAsia="ＭＳ ゴシック" w:hAnsi="ＭＳ ゴシック" w:cs="ＭＳ ゴシック" w:hint="eastAsia"/>
          <w:kern w:val="0"/>
          <w:sz w:val="24"/>
          <w:szCs w:val="24"/>
        </w:rPr>
        <w:t>等</w:t>
      </w:r>
      <w:r w:rsidR="001E0B07">
        <w:rPr>
          <w:rFonts w:ascii="ＭＳ ゴシック" w:eastAsia="ＭＳ ゴシック" w:hAnsi="ＭＳ ゴシック" w:cs="ＭＳ ゴシック"/>
          <w:kern w:val="0"/>
          <w:sz w:val="24"/>
          <w:szCs w:val="24"/>
        </w:rPr>
        <w:t>を</w:t>
      </w:r>
      <w:r w:rsidR="001E0B07">
        <w:rPr>
          <w:rFonts w:ascii="ＭＳ ゴシック" w:eastAsia="ＭＳ ゴシック" w:hAnsi="ＭＳ ゴシック" w:cs="ＭＳ ゴシック" w:hint="eastAsia"/>
          <w:kern w:val="0"/>
          <w:sz w:val="24"/>
          <w:szCs w:val="24"/>
        </w:rPr>
        <w:t>満足する</w:t>
      </w:r>
      <w:r w:rsidR="00D60B20" w:rsidRPr="0069139A">
        <w:rPr>
          <w:rFonts w:ascii="ＭＳ ゴシック" w:eastAsia="ＭＳ ゴシック" w:hAnsi="ＭＳ ゴシック" w:cs="ＭＳ ゴシック" w:hint="eastAsia"/>
          <w:kern w:val="0"/>
          <w:sz w:val="24"/>
          <w:szCs w:val="24"/>
        </w:rPr>
        <w:t>技</w:t>
      </w:r>
      <w:r w:rsidR="00DB4832" w:rsidRPr="0069139A">
        <w:rPr>
          <w:rFonts w:ascii="ＭＳ ゴシック" w:eastAsia="ＭＳ ゴシック" w:hAnsi="ＭＳ ゴシック" w:cs="ＭＳ ゴシック" w:hint="eastAsia"/>
          <w:kern w:val="0"/>
          <w:sz w:val="24"/>
          <w:szCs w:val="24"/>
        </w:rPr>
        <w:t>術</w:t>
      </w:r>
      <w:r w:rsidR="00DB4AAB">
        <w:rPr>
          <w:rFonts w:ascii="ＭＳ ゴシック" w:eastAsia="ＭＳ ゴシック" w:hAnsi="ＭＳ ゴシック" w:cs="ＭＳ ゴシック" w:hint="eastAsia"/>
          <w:kern w:val="0"/>
          <w:sz w:val="24"/>
          <w:szCs w:val="24"/>
        </w:rPr>
        <w:t>の</w:t>
      </w:r>
      <w:r w:rsidR="006B21ED" w:rsidRPr="0069139A">
        <w:rPr>
          <w:rFonts w:ascii="ＭＳ ゴシック" w:eastAsia="ＭＳ ゴシック" w:hAnsi="ＭＳ ゴシック" w:cs="ＭＳ ゴシック"/>
          <w:kern w:val="0"/>
          <w:sz w:val="24"/>
          <w:szCs w:val="24"/>
        </w:rPr>
        <w:t>公募</w:t>
      </w:r>
      <w:r w:rsidR="00217576" w:rsidRPr="0069139A">
        <w:rPr>
          <w:rFonts w:ascii="ＭＳ ゴシック" w:eastAsia="ＭＳ ゴシック" w:hAnsi="ＭＳ ゴシック" w:cs="ＭＳ ゴシック" w:hint="eastAsia"/>
          <w:kern w:val="0"/>
          <w:sz w:val="24"/>
          <w:szCs w:val="24"/>
        </w:rPr>
        <w:t>を実施する</w:t>
      </w:r>
      <w:r w:rsidRPr="0069139A">
        <w:rPr>
          <w:rFonts w:ascii="ＭＳ ゴシック" w:eastAsia="ＭＳ ゴシック" w:hAnsi="ＭＳ ゴシック" w:cs="ＭＳ ゴシック" w:hint="eastAsia"/>
          <w:kern w:val="0"/>
          <w:sz w:val="24"/>
          <w:szCs w:val="24"/>
        </w:rPr>
        <w:t>。</w:t>
      </w:r>
    </w:p>
    <w:p w:rsidR="00C23487" w:rsidRDefault="00624F2E" w:rsidP="001E0B07">
      <w:pPr>
        <w:overflowPunct w:val="0"/>
        <w:spacing w:line="400" w:lineRule="exact"/>
        <w:ind w:leftChars="200" w:left="420" w:firstLineChars="100" w:firstLine="24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今回の</w:t>
      </w:r>
      <w:r>
        <w:rPr>
          <w:rFonts w:ascii="ＭＳ ゴシック" w:eastAsia="ＭＳ ゴシック" w:hAnsi="ＭＳ ゴシック" w:cs="ＭＳ ゴシック"/>
          <w:kern w:val="0"/>
          <w:sz w:val="24"/>
          <w:szCs w:val="24"/>
        </w:rPr>
        <w:t>公募により選定された</w:t>
      </w:r>
      <w:r w:rsidR="00D82636">
        <w:rPr>
          <w:rFonts w:ascii="ＭＳ ゴシック" w:eastAsia="ＭＳ ゴシック" w:hAnsi="ＭＳ ゴシック" w:cs="ＭＳ ゴシック" w:hint="eastAsia"/>
          <w:kern w:val="0"/>
          <w:sz w:val="24"/>
          <w:szCs w:val="24"/>
        </w:rPr>
        <w:t>技術は</w:t>
      </w:r>
      <w:r w:rsidR="00D82636">
        <w:rPr>
          <w:rFonts w:ascii="ＭＳ ゴシック" w:eastAsia="ＭＳ ゴシック" w:hAnsi="ＭＳ ゴシック" w:cs="ＭＳ ゴシック"/>
          <w:kern w:val="0"/>
          <w:sz w:val="24"/>
          <w:szCs w:val="24"/>
        </w:rPr>
        <w:t>、</w:t>
      </w:r>
      <w:r w:rsidR="009F47A0">
        <w:rPr>
          <w:rFonts w:ascii="ＭＳ ゴシック" w:eastAsia="ＭＳ ゴシック" w:hAnsi="ＭＳ ゴシック" w:cs="ＭＳ ゴシック" w:hint="eastAsia"/>
          <w:kern w:val="0"/>
          <w:sz w:val="24"/>
          <w:szCs w:val="24"/>
        </w:rPr>
        <w:t>従来</w:t>
      </w:r>
      <w:r w:rsidRPr="00D82636">
        <w:rPr>
          <w:rFonts w:ascii="ＭＳ ゴシック" w:eastAsia="ＭＳ ゴシック" w:hAnsi="ＭＳ ゴシック" w:cs="ＭＳ ゴシック" w:hint="eastAsia"/>
          <w:kern w:val="0"/>
          <w:sz w:val="24"/>
          <w:szCs w:val="24"/>
        </w:rPr>
        <w:t>技術との比較検討を実施し、</w:t>
      </w:r>
      <w:r w:rsidR="000E0B30" w:rsidRPr="00D82636">
        <w:rPr>
          <w:rFonts w:ascii="ＭＳ ゴシック" w:eastAsia="ＭＳ ゴシック" w:hAnsi="ＭＳ ゴシック" w:cs="ＭＳ ゴシック" w:hint="eastAsia"/>
          <w:kern w:val="0"/>
          <w:sz w:val="24"/>
          <w:szCs w:val="24"/>
        </w:rPr>
        <w:t>現場での</w:t>
      </w:r>
      <w:r w:rsidR="00D82636" w:rsidRPr="00D82636">
        <w:rPr>
          <w:rFonts w:ascii="ＭＳ ゴシック" w:eastAsia="ＭＳ ゴシック" w:hAnsi="ＭＳ ゴシック" w:cs="ＭＳ ゴシック" w:hint="eastAsia"/>
          <w:kern w:val="0"/>
          <w:sz w:val="24"/>
          <w:szCs w:val="24"/>
        </w:rPr>
        <w:t>試行</w:t>
      </w:r>
      <w:r w:rsidR="000E0B30" w:rsidRPr="00D82636">
        <w:rPr>
          <w:rFonts w:ascii="ＭＳ ゴシック" w:eastAsia="ＭＳ ゴシック" w:hAnsi="ＭＳ ゴシック" w:cs="ＭＳ ゴシック"/>
          <w:kern w:val="0"/>
          <w:sz w:val="24"/>
          <w:szCs w:val="24"/>
        </w:rPr>
        <w:t>可能性について検討する</w:t>
      </w:r>
      <w:r w:rsidR="000E0B30" w:rsidRPr="00D82636">
        <w:rPr>
          <w:rFonts w:ascii="ＭＳ ゴシック" w:eastAsia="ＭＳ ゴシック" w:hAnsi="ＭＳ ゴシック" w:cs="ＭＳ ゴシック" w:hint="eastAsia"/>
          <w:kern w:val="0"/>
          <w:sz w:val="24"/>
          <w:szCs w:val="24"/>
        </w:rPr>
        <w:t>。</w:t>
      </w:r>
    </w:p>
    <w:p w:rsidR="00C35B32" w:rsidRPr="009F47A0" w:rsidRDefault="00C35B32" w:rsidP="004D1DDC">
      <w:pPr>
        <w:overflowPunct w:val="0"/>
        <w:spacing w:line="400" w:lineRule="exact"/>
        <w:ind w:left="480" w:hanging="480"/>
        <w:textAlignment w:val="baseline"/>
        <w:rPr>
          <w:rFonts w:ascii="ＭＳ ゴシック" w:eastAsia="ＭＳ ゴシック" w:hAnsi="Times New Roman" w:cs="Times New Roman"/>
          <w:kern w:val="0"/>
          <w:sz w:val="24"/>
          <w:szCs w:val="24"/>
        </w:rPr>
      </w:pPr>
    </w:p>
    <w:p w:rsidR="00EC01FA" w:rsidRDefault="00C35B32" w:rsidP="00B1173F">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sidRPr="0069139A">
        <w:rPr>
          <w:rFonts w:ascii="ＭＳ ゴシック" w:eastAsia="ＭＳ ゴシック" w:hAnsi="ＭＳ ゴシック" w:cs="ＭＳ ゴシック" w:hint="eastAsia"/>
          <w:kern w:val="0"/>
          <w:sz w:val="24"/>
          <w:szCs w:val="24"/>
        </w:rPr>
        <w:t>２．公募技術</w:t>
      </w:r>
    </w:p>
    <w:p w:rsidR="001809DB" w:rsidRDefault="001809DB" w:rsidP="00B1173F">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Pr>
          <w:rFonts w:ascii="ＭＳ ゴシック" w:eastAsia="ＭＳ ゴシック" w:hAnsi="ＭＳ ゴシック" w:cs="ＭＳ ゴシック"/>
          <w:kern w:val="0"/>
          <w:sz w:val="24"/>
          <w:szCs w:val="24"/>
        </w:rPr>
        <w:t>１）公募技術</w:t>
      </w:r>
    </w:p>
    <w:p w:rsidR="001809DB" w:rsidRPr="00B1173F" w:rsidRDefault="001809DB" w:rsidP="00B1173F">
      <w:pPr>
        <w:overflowPunct w:val="0"/>
        <w:spacing w:line="400" w:lineRule="exact"/>
        <w:ind w:left="480" w:hanging="480"/>
        <w:textAlignment w:val="baseline"/>
        <w:rPr>
          <w:rFonts w:ascii="ＭＳ ゴシック" w:eastAsia="ＭＳ ゴシック" w:hAnsi="Times New Roman" w:cs="Times New Roman"/>
          <w:kern w:val="0"/>
          <w:sz w:val="24"/>
          <w:szCs w:val="24"/>
        </w:rPr>
      </w:pPr>
      <w:r>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 xml:space="preserve">　　「</w:t>
      </w:r>
      <w:r>
        <w:rPr>
          <w:rFonts w:ascii="ＭＳ ゴシック" w:eastAsia="ＭＳ ゴシック" w:hAnsi="ＭＳ ゴシック" w:cs="ＭＳ ゴシック" w:hint="eastAsia"/>
          <w:kern w:val="0"/>
          <w:sz w:val="24"/>
          <w:szCs w:val="24"/>
        </w:rPr>
        <w:t>新たな材料を</w:t>
      </w:r>
      <w:r>
        <w:rPr>
          <w:rFonts w:ascii="ＭＳ ゴシック" w:eastAsia="ＭＳ ゴシック" w:hAnsi="ＭＳ ゴシック" w:cs="ＭＳ ゴシック"/>
          <w:kern w:val="0"/>
          <w:sz w:val="24"/>
          <w:szCs w:val="24"/>
        </w:rPr>
        <w:t>活用した床版技術」</w:t>
      </w:r>
    </w:p>
    <w:p w:rsidR="00C32D2A" w:rsidRDefault="001809DB" w:rsidP="00614949">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（２）要求性能等</w:t>
      </w:r>
    </w:p>
    <w:p w:rsidR="00614949" w:rsidRPr="0069139A" w:rsidRDefault="00C32D2A" w:rsidP="00614949">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kern w:val="0"/>
          <w:sz w:val="24"/>
          <w:szCs w:val="24"/>
        </w:rPr>
        <w:t xml:space="preserve">　　以下の</w:t>
      </w:r>
      <w:r>
        <w:rPr>
          <w:rFonts w:ascii="ＭＳ ゴシック" w:eastAsia="ＭＳ ゴシック" w:hAnsi="ＭＳ ゴシック" w:cs="ＭＳ ゴシック" w:hint="eastAsia"/>
          <w:kern w:val="0"/>
          <w:sz w:val="24"/>
          <w:szCs w:val="24"/>
        </w:rPr>
        <w:t>条件を</w:t>
      </w:r>
      <w:r>
        <w:rPr>
          <w:rFonts w:ascii="ＭＳ ゴシック" w:eastAsia="ＭＳ ゴシック" w:hAnsi="ＭＳ ゴシック" w:cs="ＭＳ ゴシック"/>
          <w:kern w:val="0"/>
          <w:sz w:val="24"/>
          <w:szCs w:val="24"/>
        </w:rPr>
        <w:t>満足する技術</w:t>
      </w:r>
      <w:r>
        <w:rPr>
          <w:rFonts w:ascii="ＭＳ ゴシック" w:eastAsia="ＭＳ ゴシック" w:hAnsi="ＭＳ ゴシック" w:cs="ＭＳ ゴシック" w:hint="eastAsia"/>
          <w:kern w:val="0"/>
          <w:sz w:val="24"/>
          <w:szCs w:val="24"/>
        </w:rPr>
        <w:t>とする</w:t>
      </w:r>
      <w:r>
        <w:rPr>
          <w:rFonts w:ascii="ＭＳ ゴシック" w:eastAsia="ＭＳ ゴシック" w:hAnsi="ＭＳ ゴシック" w:cs="ＭＳ ゴシック"/>
          <w:kern w:val="0"/>
          <w:sz w:val="24"/>
          <w:szCs w:val="24"/>
        </w:rPr>
        <w:t>。</w:t>
      </w:r>
      <w:r w:rsidR="00331CE2" w:rsidRPr="0069139A">
        <w:rPr>
          <w:rFonts w:ascii="ＭＳ ゴシック" w:eastAsia="ＭＳ ゴシック" w:hAnsi="ＭＳ ゴシック" w:cs="ＭＳ ゴシック"/>
          <w:kern w:val="0"/>
          <w:sz w:val="24"/>
          <w:szCs w:val="24"/>
        </w:rPr>
        <w:t xml:space="preserve"> </w:t>
      </w:r>
    </w:p>
    <w:p w:rsidR="00514A41" w:rsidRPr="00287F6F" w:rsidRDefault="00614949" w:rsidP="00514A41">
      <w:pPr>
        <w:overflowPunct w:val="0"/>
        <w:spacing w:line="400" w:lineRule="exact"/>
        <w:ind w:leftChars="300" w:left="870" w:hangingChars="100" w:hanging="240"/>
        <w:textAlignment w:val="baseline"/>
        <w:rPr>
          <w:rFonts w:ascii="ＭＳ ゴシック" w:eastAsia="ＭＳ ゴシック" w:hAnsi="ＭＳ ゴシック" w:cs="ＭＳ ゴシック"/>
          <w:kern w:val="0"/>
          <w:sz w:val="24"/>
          <w:szCs w:val="24"/>
        </w:rPr>
      </w:pPr>
      <w:r w:rsidRPr="0069139A">
        <w:rPr>
          <w:rFonts w:ascii="ＭＳ ゴシック" w:eastAsia="ＭＳ ゴシック" w:hAnsi="ＭＳ ゴシック" w:cs="ＭＳ ゴシック" w:hint="eastAsia"/>
          <w:kern w:val="0"/>
          <w:sz w:val="24"/>
          <w:szCs w:val="24"/>
        </w:rPr>
        <w:t>○</w:t>
      </w:r>
      <w:r w:rsidR="000C310E" w:rsidRPr="00287F6F">
        <w:rPr>
          <w:rFonts w:ascii="ＭＳ ゴシック" w:eastAsia="ＭＳ ゴシック" w:hAnsi="ＭＳ ゴシック" w:cs="ＭＳ ゴシック" w:hint="eastAsia"/>
          <w:kern w:val="0"/>
          <w:sz w:val="24"/>
          <w:szCs w:val="24"/>
        </w:rPr>
        <w:t>開発段階にあり、実用化されていない技術を対象とする。</w:t>
      </w:r>
    </w:p>
    <w:p w:rsidR="00E8338F" w:rsidRPr="00287F6F" w:rsidRDefault="00C7074D" w:rsidP="00C7074D">
      <w:pPr>
        <w:overflowPunct w:val="0"/>
        <w:spacing w:line="400" w:lineRule="exact"/>
        <w:ind w:leftChars="300" w:left="870" w:hangingChars="100" w:hanging="240"/>
        <w:textAlignment w:val="baseline"/>
        <w:rPr>
          <w:rFonts w:ascii="ＭＳ ゴシック" w:eastAsia="ＭＳ ゴシック" w:hAnsi="ＭＳ ゴシック" w:cs="ＭＳ ゴシック"/>
          <w:kern w:val="0"/>
          <w:sz w:val="24"/>
          <w:szCs w:val="24"/>
        </w:rPr>
      </w:pPr>
      <w:r w:rsidRPr="00287F6F">
        <w:rPr>
          <w:rFonts w:ascii="ＭＳ ゴシック" w:eastAsia="ＭＳ ゴシック" w:hAnsi="ＭＳ ゴシック" w:cs="ＭＳ ゴシック" w:hint="eastAsia"/>
          <w:kern w:val="0"/>
          <w:sz w:val="24"/>
          <w:szCs w:val="24"/>
        </w:rPr>
        <w:t>○</w:t>
      </w:r>
      <w:r w:rsidR="00E8338F" w:rsidRPr="00287F6F">
        <w:rPr>
          <w:rFonts w:ascii="ＭＳ ゴシック" w:eastAsia="ＭＳ ゴシック" w:hAnsi="ＭＳ ゴシック" w:cs="ＭＳ ゴシック" w:hint="eastAsia"/>
          <w:kern w:val="0"/>
          <w:sz w:val="24"/>
          <w:szCs w:val="24"/>
        </w:rPr>
        <w:t>既に</w:t>
      </w:r>
      <w:r w:rsidR="00E8338F" w:rsidRPr="00287F6F">
        <w:rPr>
          <w:rFonts w:ascii="ＭＳ ゴシック" w:eastAsia="ＭＳ ゴシック" w:hAnsi="ＭＳ ゴシック" w:cs="ＭＳ ゴシック"/>
          <w:kern w:val="0"/>
          <w:sz w:val="24"/>
          <w:szCs w:val="24"/>
        </w:rPr>
        <w:t>材料試験や要素試験</w:t>
      </w:r>
      <w:r w:rsidR="00D572B4" w:rsidRPr="00287F6F">
        <w:rPr>
          <w:rFonts w:ascii="ＭＳ ゴシック" w:eastAsia="ＭＳ ゴシック" w:hAnsi="ＭＳ ゴシック" w:cs="ＭＳ ゴシック" w:hint="eastAsia"/>
          <w:kern w:val="0"/>
          <w:sz w:val="24"/>
          <w:szCs w:val="24"/>
        </w:rPr>
        <w:t>を通じ、材料としての材料特性及び強度特性が確認されていること。</w:t>
      </w:r>
    </w:p>
    <w:p w:rsidR="002502D0" w:rsidRPr="00287F6F" w:rsidRDefault="002502D0" w:rsidP="00C7074D">
      <w:pPr>
        <w:overflowPunct w:val="0"/>
        <w:spacing w:line="400" w:lineRule="exact"/>
        <w:ind w:leftChars="300" w:left="870" w:hangingChars="100" w:hanging="240"/>
        <w:textAlignment w:val="baseline"/>
        <w:rPr>
          <w:rFonts w:ascii="ＭＳ ゴシック" w:eastAsia="ＭＳ ゴシック" w:hAnsi="ＭＳ ゴシック" w:cs="ＭＳ ゴシック"/>
          <w:kern w:val="0"/>
          <w:sz w:val="24"/>
          <w:szCs w:val="24"/>
        </w:rPr>
      </w:pPr>
      <w:r w:rsidRPr="00287F6F">
        <w:rPr>
          <w:rFonts w:ascii="ＭＳ ゴシック" w:eastAsia="ＭＳ ゴシック" w:hAnsi="ＭＳ ゴシック" w:cs="ＭＳ ゴシック" w:hint="eastAsia"/>
          <w:kern w:val="0"/>
          <w:sz w:val="24"/>
          <w:szCs w:val="24"/>
        </w:rPr>
        <w:t>○</w:t>
      </w:r>
      <w:r w:rsidRPr="00287F6F">
        <w:rPr>
          <w:rFonts w:ascii="ＭＳ ゴシック" w:eastAsia="ＭＳ ゴシック" w:hAnsi="ＭＳ ゴシック" w:cs="ＭＳ ゴシック"/>
          <w:kern w:val="0"/>
          <w:sz w:val="24"/>
          <w:szCs w:val="24"/>
        </w:rPr>
        <w:t>従来</w:t>
      </w:r>
      <w:r w:rsidR="00514A41" w:rsidRPr="00287F6F">
        <w:rPr>
          <w:rFonts w:ascii="ＭＳ ゴシック" w:eastAsia="ＭＳ ゴシック" w:hAnsi="ＭＳ ゴシック" w:cs="ＭＳ ゴシック" w:hint="eastAsia"/>
          <w:kern w:val="0"/>
          <w:sz w:val="24"/>
          <w:szCs w:val="24"/>
        </w:rPr>
        <w:t>の</w:t>
      </w:r>
      <w:r w:rsidR="00514A41" w:rsidRPr="00287F6F">
        <w:rPr>
          <w:rFonts w:ascii="ＭＳ ゴシック" w:eastAsia="ＭＳ ゴシック" w:hAnsi="ＭＳ ゴシック" w:cs="ＭＳ ゴシック"/>
          <w:kern w:val="0"/>
          <w:sz w:val="24"/>
          <w:szCs w:val="24"/>
        </w:rPr>
        <w:t>床版</w:t>
      </w:r>
      <w:r w:rsidRPr="00287F6F">
        <w:rPr>
          <w:rFonts w:ascii="ＭＳ ゴシック" w:eastAsia="ＭＳ ゴシック" w:hAnsi="ＭＳ ゴシック" w:cs="ＭＳ ゴシック"/>
          <w:kern w:val="0"/>
          <w:sz w:val="24"/>
          <w:szCs w:val="24"/>
        </w:rPr>
        <w:t>技術と</w:t>
      </w:r>
      <w:r w:rsidRPr="00287F6F">
        <w:rPr>
          <w:rFonts w:ascii="ＭＳ ゴシック" w:eastAsia="ＭＳ ゴシック" w:hAnsi="ＭＳ ゴシック" w:cs="ＭＳ ゴシック" w:hint="eastAsia"/>
          <w:kern w:val="0"/>
          <w:sz w:val="24"/>
          <w:szCs w:val="24"/>
        </w:rPr>
        <w:t>同等以上の</w:t>
      </w:r>
      <w:r w:rsidR="00C32D2A">
        <w:rPr>
          <w:rFonts w:ascii="ＭＳ ゴシック" w:eastAsia="ＭＳ ゴシック" w:hAnsi="ＭＳ ゴシック" w:cs="ＭＳ ゴシック"/>
          <w:kern w:val="0"/>
          <w:sz w:val="24"/>
          <w:szCs w:val="24"/>
        </w:rPr>
        <w:t>性能が</w:t>
      </w:r>
      <w:r w:rsidR="00C32D2A">
        <w:rPr>
          <w:rFonts w:ascii="ＭＳ ゴシック" w:eastAsia="ＭＳ ゴシック" w:hAnsi="ＭＳ ゴシック" w:cs="ＭＳ ゴシック" w:hint="eastAsia"/>
          <w:kern w:val="0"/>
          <w:sz w:val="24"/>
          <w:szCs w:val="24"/>
        </w:rPr>
        <w:t>想定される</w:t>
      </w:r>
      <w:r w:rsidR="00C32D2A">
        <w:rPr>
          <w:rFonts w:ascii="ＭＳ ゴシック" w:eastAsia="ＭＳ ゴシック" w:hAnsi="ＭＳ ゴシック" w:cs="ＭＳ ゴシック"/>
          <w:kern w:val="0"/>
          <w:sz w:val="24"/>
          <w:szCs w:val="24"/>
        </w:rPr>
        <w:t>技術</w:t>
      </w:r>
      <w:r w:rsidR="00C32D2A">
        <w:rPr>
          <w:rFonts w:ascii="ＭＳ ゴシック" w:eastAsia="ＭＳ ゴシック" w:hAnsi="ＭＳ ゴシック" w:cs="ＭＳ ゴシック" w:hint="eastAsia"/>
          <w:kern w:val="0"/>
          <w:sz w:val="24"/>
          <w:szCs w:val="24"/>
        </w:rPr>
        <w:t>であること</w:t>
      </w:r>
      <w:r w:rsidR="00C32D2A">
        <w:rPr>
          <w:rFonts w:ascii="ＭＳ ゴシック" w:eastAsia="ＭＳ ゴシック" w:hAnsi="ＭＳ ゴシック" w:cs="ＭＳ ゴシック"/>
          <w:kern w:val="0"/>
          <w:sz w:val="24"/>
          <w:szCs w:val="24"/>
        </w:rPr>
        <w:t>。</w:t>
      </w:r>
    </w:p>
    <w:p w:rsidR="008A6C16" w:rsidRPr="0069139A" w:rsidRDefault="008A6C16" w:rsidP="008A6C16">
      <w:pPr>
        <w:overflowPunct w:val="0"/>
        <w:spacing w:line="400" w:lineRule="exact"/>
        <w:ind w:left="480" w:hanging="480"/>
        <w:textAlignment w:val="baseline"/>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Pr>
          <w:rFonts w:ascii="ＭＳ ゴシック" w:eastAsia="ＭＳ ゴシック" w:hAnsi="ＭＳ ゴシック" w:cs="ＭＳ ゴシック"/>
          <w:kern w:val="0"/>
          <w:sz w:val="24"/>
          <w:szCs w:val="24"/>
        </w:rPr>
        <w:t>３）応募技術の</w:t>
      </w:r>
      <w:r>
        <w:rPr>
          <w:rFonts w:ascii="ＭＳ ゴシック" w:eastAsia="ＭＳ ゴシック" w:hAnsi="ＭＳ ゴシック" w:cs="ＭＳ ゴシック" w:hint="eastAsia"/>
          <w:kern w:val="0"/>
          <w:sz w:val="24"/>
          <w:szCs w:val="24"/>
        </w:rPr>
        <w:t>条件等</w:t>
      </w:r>
    </w:p>
    <w:p w:rsidR="00C35B32" w:rsidRPr="00F579D0" w:rsidRDefault="00C35B32" w:rsidP="000F0EB0">
      <w:pPr>
        <w:overflowPunct w:val="0"/>
        <w:spacing w:line="400" w:lineRule="exact"/>
        <w:ind w:left="720" w:hangingChars="300" w:hanging="72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１）審査・選定の過程において、審査・選定に係わる者</w:t>
      </w:r>
      <w:r w:rsidRPr="00F579D0">
        <w:rPr>
          <w:rFonts w:ascii="ＭＳ ゴシック" w:eastAsia="ＭＳ ゴシック" w:hAnsi="ＭＳ ゴシック" w:cs="ＭＳ ゴシック"/>
          <w:color w:val="000000"/>
          <w:kern w:val="0"/>
          <w:sz w:val="24"/>
          <w:szCs w:val="24"/>
        </w:rPr>
        <w:t>(</w:t>
      </w:r>
      <w:r w:rsidRPr="00F579D0">
        <w:rPr>
          <w:rFonts w:ascii="ＭＳ ゴシック" w:eastAsia="ＭＳ ゴシック" w:hAnsi="ＭＳ ゴシック" w:cs="ＭＳ ゴシック" w:hint="eastAsia"/>
          <w:color w:val="000000"/>
          <w:kern w:val="0"/>
          <w:sz w:val="24"/>
          <w:szCs w:val="24"/>
        </w:rPr>
        <w:t>事務局等</w:t>
      </w:r>
      <w:r w:rsidRPr="00F579D0">
        <w:rPr>
          <w:rFonts w:ascii="ＭＳ ゴシック" w:eastAsia="ＭＳ ゴシック" w:hAnsi="ＭＳ ゴシック" w:cs="ＭＳ ゴシック"/>
          <w:color w:val="000000"/>
          <w:kern w:val="0"/>
          <w:sz w:val="24"/>
          <w:szCs w:val="24"/>
        </w:rPr>
        <w:t>)</w:t>
      </w:r>
      <w:r w:rsidRPr="00F579D0">
        <w:rPr>
          <w:rFonts w:ascii="ＭＳ ゴシック" w:eastAsia="ＭＳ ゴシック" w:hAnsi="ＭＳ ゴシック" w:cs="ＭＳ ゴシック" w:hint="eastAsia"/>
          <w:color w:val="000000"/>
          <w:kern w:val="0"/>
          <w:sz w:val="24"/>
          <w:szCs w:val="24"/>
        </w:rPr>
        <w:t>に対して、応募技術の内容を開示しても問題がないこと。</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２）応募技術を公共事業等に活用する上で、関係する法令に適合していること。</w:t>
      </w:r>
    </w:p>
    <w:p w:rsidR="00C35B32" w:rsidRPr="00F579D0" w:rsidRDefault="00C35B32" w:rsidP="000F0EB0">
      <w:pPr>
        <w:overflowPunct w:val="0"/>
        <w:spacing w:line="400" w:lineRule="exact"/>
        <w:ind w:left="720" w:hangingChars="300" w:hanging="72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３）選定された応募技術について技術内容および試験結果データ等を公表するので、これに対して問題が生じないこと。</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４）応募技術に係わる特許権等の権利について問題が生じないこと。</w:t>
      </w:r>
    </w:p>
    <w:p w:rsidR="0009548E" w:rsidRPr="00F579D0" w:rsidRDefault="00217576" w:rsidP="0009548E">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５</w:t>
      </w:r>
      <w:r w:rsidR="0009548E" w:rsidRPr="00F579D0">
        <w:rPr>
          <w:rFonts w:ascii="ＭＳ ゴシック" w:eastAsia="ＭＳ ゴシック" w:hAnsi="ＭＳ ゴシック" w:cs="ＭＳ ゴシック" w:hint="eastAsia"/>
          <w:color w:val="000000"/>
          <w:kern w:val="0"/>
          <w:sz w:val="24"/>
          <w:szCs w:val="24"/>
        </w:rPr>
        <w:t>）「３．応募資格等」を満足すること。</w:t>
      </w:r>
    </w:p>
    <w:p w:rsidR="00217576" w:rsidRDefault="00217576" w:rsidP="004D1DDC">
      <w:pPr>
        <w:overflowPunct w:val="0"/>
        <w:spacing w:line="400" w:lineRule="exact"/>
        <w:textAlignment w:val="baseline"/>
        <w:rPr>
          <w:rFonts w:ascii="ＭＳ ゴシック" w:eastAsia="ＭＳ ゴシック" w:hAnsi="Times New Roman" w:cs="Times New Roman"/>
          <w:color w:val="000000"/>
          <w:kern w:val="0"/>
          <w:sz w:val="24"/>
          <w:szCs w:val="24"/>
        </w:rPr>
      </w:pPr>
    </w:p>
    <w:p w:rsidR="00AC60FB" w:rsidRPr="00F579D0" w:rsidRDefault="00AC60FB" w:rsidP="004D1DDC">
      <w:pPr>
        <w:overflowPunct w:val="0"/>
        <w:spacing w:line="400" w:lineRule="exact"/>
        <w:textAlignment w:val="baseline"/>
        <w:rPr>
          <w:rFonts w:ascii="ＭＳ ゴシック" w:eastAsia="ＭＳ ゴシック" w:hAnsi="Times New Roman" w:cs="Times New Roman"/>
          <w:color w:val="000000"/>
          <w:kern w:val="0"/>
          <w:sz w:val="24"/>
          <w:szCs w:val="24"/>
        </w:rPr>
      </w:pPr>
    </w:p>
    <w:p w:rsidR="00C35B32" w:rsidRPr="00F579D0" w:rsidRDefault="00C35B32" w:rsidP="0001387F">
      <w:pPr>
        <w:overflowPunct w:val="0"/>
        <w:spacing w:line="400" w:lineRule="exact"/>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lastRenderedPageBreak/>
        <w:t>３．応募資格等</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（１）応募者</w:t>
      </w:r>
      <w:r w:rsidR="00B11672">
        <w:rPr>
          <w:rFonts w:ascii="ＭＳ ゴシック" w:eastAsia="ＭＳ ゴシック" w:hAnsi="ＭＳ ゴシック" w:cs="ＭＳ ゴシック" w:hint="eastAsia"/>
          <w:color w:val="000000"/>
          <w:kern w:val="0"/>
          <w:sz w:val="24"/>
          <w:szCs w:val="24"/>
        </w:rPr>
        <w:t>は、「</w:t>
      </w:r>
      <w:r w:rsidR="00B11672">
        <w:rPr>
          <w:rFonts w:ascii="ＭＳ ゴシック" w:eastAsia="ＭＳ ゴシック" w:hAnsi="ＭＳ ゴシック" w:cs="ＭＳ ゴシック"/>
          <w:color w:val="000000"/>
          <w:kern w:val="0"/>
          <w:sz w:val="24"/>
          <w:szCs w:val="24"/>
        </w:rPr>
        <w:t>個人」</w:t>
      </w:r>
      <w:r w:rsidR="00B11672">
        <w:rPr>
          <w:rFonts w:ascii="ＭＳ ゴシック" w:eastAsia="ＭＳ ゴシック" w:hAnsi="ＭＳ ゴシック" w:cs="ＭＳ ゴシック" w:hint="eastAsia"/>
          <w:color w:val="000000"/>
          <w:kern w:val="0"/>
          <w:sz w:val="24"/>
          <w:szCs w:val="24"/>
        </w:rPr>
        <w:t>、「</w:t>
      </w:r>
      <w:r w:rsidR="00B11672">
        <w:rPr>
          <w:rFonts w:ascii="ＭＳ ゴシック" w:eastAsia="ＭＳ ゴシック" w:hAnsi="ＭＳ ゴシック" w:cs="ＭＳ ゴシック"/>
          <w:color w:val="000000"/>
          <w:kern w:val="0"/>
          <w:sz w:val="24"/>
          <w:szCs w:val="24"/>
        </w:rPr>
        <w:t>民間企業」及び「大学等の研究機関」を</w:t>
      </w:r>
      <w:r w:rsidR="00B11672">
        <w:rPr>
          <w:rFonts w:ascii="ＭＳ ゴシック" w:eastAsia="ＭＳ ゴシック" w:hAnsi="ＭＳ ゴシック" w:cs="ＭＳ ゴシック" w:hint="eastAsia"/>
          <w:color w:val="000000"/>
          <w:kern w:val="0"/>
          <w:sz w:val="24"/>
          <w:szCs w:val="24"/>
        </w:rPr>
        <w:t>対象</w:t>
      </w:r>
      <w:r w:rsidR="00B11672">
        <w:rPr>
          <w:rFonts w:ascii="ＭＳ ゴシック" w:eastAsia="ＭＳ ゴシック" w:hAnsi="ＭＳ ゴシック" w:cs="ＭＳ ゴシック"/>
          <w:color w:val="000000"/>
          <w:kern w:val="0"/>
          <w:sz w:val="24"/>
          <w:szCs w:val="24"/>
        </w:rPr>
        <w:t>とし</w:t>
      </w:r>
      <w:r w:rsidR="00B11672">
        <w:rPr>
          <w:rFonts w:ascii="ＭＳ ゴシック" w:eastAsia="ＭＳ ゴシック" w:hAnsi="ＭＳ ゴシック" w:cs="ＭＳ ゴシック" w:hint="eastAsia"/>
          <w:color w:val="000000"/>
          <w:kern w:val="0"/>
          <w:sz w:val="24"/>
          <w:szCs w:val="24"/>
        </w:rPr>
        <w:t>、</w:t>
      </w:r>
      <w:r w:rsidR="00B11672">
        <w:rPr>
          <w:rFonts w:ascii="ＭＳ ゴシック" w:eastAsia="ＭＳ ゴシック" w:hAnsi="ＭＳ ゴシック" w:cs="ＭＳ ゴシック"/>
          <w:color w:val="000000"/>
          <w:kern w:val="0"/>
          <w:sz w:val="24"/>
          <w:szCs w:val="24"/>
        </w:rPr>
        <w:t>以下の条件を満足するものとする</w:t>
      </w:r>
      <w:r w:rsidR="00AC60FB">
        <w:rPr>
          <w:rFonts w:ascii="ＭＳ ゴシック" w:eastAsia="ＭＳ ゴシック" w:hAnsi="ＭＳ ゴシック" w:cs="ＭＳ ゴシック" w:hint="eastAsia"/>
          <w:color w:val="000000"/>
          <w:kern w:val="0"/>
          <w:sz w:val="24"/>
          <w:szCs w:val="24"/>
        </w:rPr>
        <w:t>。</w:t>
      </w:r>
    </w:p>
    <w:p w:rsidR="00C35B32" w:rsidRPr="00F579D0" w:rsidRDefault="00C35B32" w:rsidP="000F0EB0">
      <w:pPr>
        <w:overflowPunct w:val="0"/>
        <w:spacing w:line="400" w:lineRule="exact"/>
        <w:ind w:left="720" w:hangingChars="300" w:hanging="72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w:t>
      </w:r>
      <w:r w:rsidR="00B11672">
        <w:rPr>
          <w:rFonts w:ascii="ＭＳ ゴシック" w:eastAsia="ＭＳ ゴシック" w:hAnsi="ＭＳ ゴシック" w:cs="ＭＳ ゴシック" w:hint="eastAsia"/>
          <w:color w:val="000000"/>
          <w:kern w:val="0"/>
          <w:sz w:val="24"/>
          <w:szCs w:val="24"/>
        </w:rPr>
        <w:t>１</w:t>
      </w:r>
      <w:r w:rsidRPr="00F579D0">
        <w:rPr>
          <w:rFonts w:ascii="ＭＳ ゴシック" w:eastAsia="ＭＳ ゴシック" w:hAnsi="ＭＳ ゴシック" w:cs="ＭＳ ゴシック" w:hint="eastAsia"/>
          <w:color w:val="000000"/>
          <w:kern w:val="0"/>
          <w:sz w:val="24"/>
          <w:szCs w:val="24"/>
        </w:rPr>
        <w:t>）予算決算及び会計令第７０条（一般競争に参加させることができない者）、第７１条（一般競争に参加させないことができる者）の規定に該当しない者であること。</w:t>
      </w:r>
    </w:p>
    <w:p w:rsidR="00C35B32" w:rsidRPr="00F579D0" w:rsidRDefault="00C35B32" w:rsidP="000F0EB0">
      <w:pPr>
        <w:overflowPunct w:val="0"/>
        <w:spacing w:line="400" w:lineRule="exact"/>
        <w:ind w:left="720" w:hangingChars="300" w:hanging="72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並びに警察当局から、暴力団員が実質的に経営を支配する者又はこれに準ずるものとして、国土交通省発注工事等からの排除要請があり、当該状態が継続している者でないこと。</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（２）共同開発者</w:t>
      </w:r>
    </w:p>
    <w:p w:rsidR="00C35B32" w:rsidRPr="00F579D0" w:rsidRDefault="00C35B32" w:rsidP="000F0EB0">
      <w:pPr>
        <w:overflowPunct w:val="0"/>
        <w:spacing w:line="400" w:lineRule="exact"/>
        <w:ind w:left="720" w:hangingChars="300" w:hanging="72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１）申請する共同開発者は、応募技術の開発に関して参画された「個人」や「民間企業」、「</w:t>
      </w:r>
      <w:r w:rsidR="00B11672">
        <w:rPr>
          <w:rFonts w:ascii="ＭＳ ゴシック" w:eastAsia="ＭＳ ゴシック" w:hAnsi="ＭＳ ゴシック" w:cs="ＭＳ ゴシック" w:hint="eastAsia"/>
          <w:color w:val="000000"/>
          <w:kern w:val="0"/>
          <w:sz w:val="24"/>
          <w:szCs w:val="24"/>
        </w:rPr>
        <w:t>大学等</w:t>
      </w:r>
      <w:r w:rsidR="00B11672">
        <w:rPr>
          <w:rFonts w:ascii="ＭＳ ゴシック" w:eastAsia="ＭＳ ゴシック" w:hAnsi="ＭＳ ゴシック" w:cs="ＭＳ ゴシック"/>
          <w:color w:val="000000"/>
          <w:kern w:val="0"/>
          <w:sz w:val="24"/>
          <w:szCs w:val="24"/>
        </w:rPr>
        <w:t>の</w:t>
      </w:r>
      <w:r w:rsidR="00B11672">
        <w:rPr>
          <w:rFonts w:ascii="ＭＳ ゴシック" w:eastAsia="ＭＳ ゴシック" w:hAnsi="ＭＳ ゴシック" w:cs="ＭＳ ゴシック" w:hint="eastAsia"/>
          <w:color w:val="000000"/>
          <w:kern w:val="0"/>
          <w:sz w:val="24"/>
          <w:szCs w:val="24"/>
        </w:rPr>
        <w:t>研究</w:t>
      </w:r>
      <w:r w:rsidR="00B11672">
        <w:rPr>
          <w:rFonts w:ascii="ＭＳ ゴシック" w:eastAsia="ＭＳ ゴシック" w:hAnsi="ＭＳ ゴシック" w:cs="ＭＳ ゴシック"/>
          <w:color w:val="000000"/>
          <w:kern w:val="0"/>
          <w:sz w:val="24"/>
          <w:szCs w:val="24"/>
        </w:rPr>
        <w:t>機関</w:t>
      </w:r>
      <w:r w:rsidRPr="00F579D0">
        <w:rPr>
          <w:rFonts w:ascii="ＭＳ ゴシック" w:eastAsia="ＭＳ ゴシック" w:hAnsi="ＭＳ ゴシック" w:cs="ＭＳ ゴシック" w:hint="eastAsia"/>
          <w:color w:val="000000"/>
          <w:kern w:val="0"/>
          <w:sz w:val="24"/>
          <w:szCs w:val="24"/>
        </w:rPr>
        <w:t>」とする。</w:t>
      </w:r>
    </w:p>
    <w:p w:rsidR="00C35B32" w:rsidRPr="00F579D0" w:rsidRDefault="00C35B32" w:rsidP="000F0EB0">
      <w:pPr>
        <w:overflowPunct w:val="0"/>
        <w:spacing w:line="400" w:lineRule="exact"/>
        <w:ind w:left="720" w:hangingChars="300" w:hanging="72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２）応募する共同開発者には選定結果の通知は行わないが、応募技術が選定された際には共同開発者として</w:t>
      </w:r>
      <w:r w:rsidR="00331CE2" w:rsidRPr="00F579D0">
        <w:rPr>
          <w:rFonts w:ascii="ＭＳ ゴシック" w:eastAsia="ＭＳ ゴシック" w:hAnsi="ＭＳ ゴシック" w:cs="ＭＳ ゴシック" w:hint="eastAsia"/>
          <w:color w:val="000000"/>
          <w:kern w:val="0"/>
          <w:sz w:val="24"/>
          <w:szCs w:val="24"/>
        </w:rPr>
        <w:t>コンソーシアム</w:t>
      </w:r>
      <w:r w:rsidR="00331CE2" w:rsidRPr="00F579D0">
        <w:rPr>
          <w:rFonts w:ascii="ＭＳ ゴシック" w:eastAsia="ＭＳ ゴシック" w:hAnsi="ＭＳ ゴシック" w:cs="ＭＳ ゴシック"/>
          <w:color w:val="000000"/>
          <w:kern w:val="0"/>
          <w:sz w:val="24"/>
          <w:szCs w:val="24"/>
        </w:rPr>
        <w:t>の</w:t>
      </w:r>
      <w:r w:rsidR="00331CE2" w:rsidRPr="00F579D0">
        <w:rPr>
          <w:rFonts w:ascii="ＭＳ ゴシック" w:eastAsia="ＭＳ ゴシック" w:hAnsi="ＭＳ ゴシック" w:cs="ＭＳ ゴシック" w:hint="eastAsia"/>
          <w:color w:val="000000"/>
          <w:kern w:val="0"/>
          <w:sz w:val="24"/>
          <w:szCs w:val="24"/>
        </w:rPr>
        <w:t>ホームページ等</w:t>
      </w:r>
      <w:r w:rsidR="00A45220" w:rsidRPr="00F579D0">
        <w:rPr>
          <w:rFonts w:ascii="ＭＳ ゴシック" w:eastAsia="ＭＳ ゴシック" w:hAnsi="ＭＳ ゴシック" w:cs="ＭＳ ゴシック" w:hint="eastAsia"/>
          <w:color w:val="000000"/>
          <w:kern w:val="0"/>
          <w:sz w:val="24"/>
          <w:szCs w:val="24"/>
        </w:rPr>
        <w:t>で公表する</w:t>
      </w:r>
      <w:r w:rsidRPr="00F579D0">
        <w:rPr>
          <w:rFonts w:ascii="ＭＳ ゴシック" w:eastAsia="ＭＳ ゴシック" w:hAnsi="ＭＳ ゴシック" w:cs="ＭＳ ゴシック" w:hint="eastAsia"/>
          <w:color w:val="000000"/>
          <w:kern w:val="0"/>
          <w:sz w:val="24"/>
          <w:szCs w:val="24"/>
        </w:rPr>
        <w:t>。</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４．応募方法</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（１）資料の作成及び提出</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応募資料は、別添応募資料</w:t>
      </w:r>
      <w:r w:rsidR="00AC60FB">
        <w:rPr>
          <w:rFonts w:ascii="ＭＳ ゴシック" w:eastAsia="ＭＳ ゴシック" w:hAnsi="ＭＳ ゴシック" w:cs="ＭＳ ゴシック" w:hint="eastAsia"/>
          <w:color w:val="000000"/>
          <w:kern w:val="0"/>
          <w:sz w:val="24"/>
          <w:szCs w:val="24"/>
        </w:rPr>
        <w:t>を</w:t>
      </w:r>
      <w:r w:rsidRPr="00F579D0">
        <w:rPr>
          <w:rFonts w:ascii="ＭＳ ゴシック" w:eastAsia="ＭＳ ゴシック" w:hAnsi="ＭＳ ゴシック" w:cs="ＭＳ ゴシック" w:hint="eastAsia"/>
          <w:color w:val="000000"/>
          <w:kern w:val="0"/>
          <w:sz w:val="24"/>
          <w:szCs w:val="24"/>
        </w:rPr>
        <w:t>作成し、提出方法は</w:t>
      </w:r>
      <w:r w:rsidRPr="00F579D0">
        <w:rPr>
          <w:rFonts w:ascii="ＭＳ ゴシック" w:eastAsia="ＭＳ ゴシック" w:hAnsi="ＭＳ ゴシック" w:cs="ＭＳ ゴシック"/>
          <w:color w:val="000000"/>
          <w:kern w:val="0"/>
          <w:sz w:val="24"/>
          <w:szCs w:val="24"/>
        </w:rPr>
        <w:t>E-mail</w:t>
      </w:r>
      <w:r w:rsidRPr="00F579D0">
        <w:rPr>
          <w:rFonts w:ascii="ＭＳ ゴシック" w:eastAsia="ＭＳ ゴシック" w:hAnsi="ＭＳ ゴシック" w:cs="ＭＳ ゴシック" w:hint="eastAsia"/>
          <w:color w:val="000000"/>
          <w:kern w:val="0"/>
          <w:sz w:val="24"/>
          <w:szCs w:val="24"/>
        </w:rPr>
        <w:t>とし、</w:t>
      </w:r>
      <w:r w:rsidRPr="00F579D0">
        <w:rPr>
          <w:rFonts w:ascii="ＭＳ ゴシック" w:eastAsia="ＭＳ ゴシック" w:hAnsi="ＭＳ ゴシック" w:cs="ＭＳ ゴシック"/>
          <w:color w:val="000000"/>
          <w:kern w:val="0"/>
          <w:sz w:val="24"/>
          <w:szCs w:val="24"/>
        </w:rPr>
        <w:t>5MB</w:t>
      </w:r>
      <w:r w:rsidRPr="00F579D0">
        <w:rPr>
          <w:rFonts w:ascii="ＭＳ ゴシック" w:eastAsia="ＭＳ ゴシック" w:hAnsi="ＭＳ ゴシック" w:cs="ＭＳ ゴシック" w:hint="eastAsia"/>
          <w:color w:val="000000"/>
          <w:kern w:val="0"/>
          <w:sz w:val="24"/>
          <w:szCs w:val="24"/>
        </w:rPr>
        <w:t>を超える場合は、電子媒体（</w:t>
      </w:r>
      <w:r w:rsidRPr="00F579D0">
        <w:rPr>
          <w:rFonts w:ascii="ＭＳ ゴシック" w:eastAsia="ＭＳ ゴシック" w:hAnsi="ＭＳ ゴシック" w:cs="ＭＳ ゴシック"/>
          <w:color w:val="000000"/>
          <w:kern w:val="0"/>
          <w:sz w:val="24"/>
          <w:szCs w:val="24"/>
        </w:rPr>
        <w:t>CD-R</w:t>
      </w:r>
      <w:r w:rsidRPr="00F579D0">
        <w:rPr>
          <w:rFonts w:ascii="ＭＳ ゴシック" w:eastAsia="ＭＳ ゴシック" w:hAnsi="ＭＳ ゴシック" w:cs="ＭＳ ゴシック" w:hint="eastAsia"/>
          <w:color w:val="000000"/>
          <w:kern w:val="0"/>
          <w:sz w:val="24"/>
          <w:szCs w:val="24"/>
        </w:rPr>
        <w:t>）または紙とし、郵送により提出するものとする。</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（２）提出（郵送）先</w:t>
      </w:r>
    </w:p>
    <w:p w:rsidR="00E3752C" w:rsidRPr="00F579D0" w:rsidRDefault="00E3752C"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w:t>
      </w:r>
      <w:bookmarkStart w:id="0" w:name="_Hlk510166780"/>
      <w:r w:rsidRPr="00F579D0">
        <w:rPr>
          <w:rFonts w:ascii="ＭＳ ゴシック" w:eastAsia="ＭＳ ゴシック" w:hAnsi="ＭＳ ゴシック" w:cs="ＭＳ ゴシック" w:hint="eastAsia"/>
          <w:color w:val="000000"/>
          <w:kern w:val="0"/>
          <w:sz w:val="24"/>
          <w:szCs w:val="24"/>
        </w:rPr>
        <w:t>〒</w:t>
      </w:r>
      <w:r w:rsidR="00F579D0">
        <w:rPr>
          <w:rFonts w:ascii="ＭＳ ゴシック" w:eastAsia="ＭＳ ゴシック" w:hAnsi="ＭＳ ゴシック" w:cs="ＭＳ ゴシック" w:hint="eastAsia"/>
          <w:color w:val="000000"/>
          <w:kern w:val="0"/>
          <w:sz w:val="24"/>
          <w:szCs w:val="24"/>
        </w:rPr>
        <w:t>812</w:t>
      </w:r>
      <w:r w:rsidR="00F579D0">
        <w:rPr>
          <w:rFonts w:ascii="ＭＳ ゴシック" w:eastAsia="ＭＳ ゴシック" w:hAnsi="ＭＳ ゴシック" w:cs="ＭＳ ゴシック"/>
          <w:color w:val="000000"/>
          <w:kern w:val="0"/>
          <w:sz w:val="24"/>
          <w:szCs w:val="24"/>
        </w:rPr>
        <w:t>-0013</w:t>
      </w:r>
    </w:p>
    <w:p w:rsidR="00E3752C" w:rsidRPr="00F579D0" w:rsidRDefault="00E3752C"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国土交通省</w:t>
      </w:r>
      <w:r w:rsidRPr="00F579D0">
        <w:rPr>
          <w:rFonts w:ascii="ＭＳ ゴシック" w:eastAsia="ＭＳ ゴシック" w:hAnsi="ＭＳ ゴシック" w:cs="ＭＳ ゴシック"/>
          <w:color w:val="000000"/>
          <w:kern w:val="0"/>
          <w:sz w:val="24"/>
          <w:szCs w:val="24"/>
        </w:rPr>
        <w:t xml:space="preserve"> </w:t>
      </w:r>
      <w:r w:rsidR="00F579D0">
        <w:rPr>
          <w:rFonts w:ascii="ＭＳ ゴシック" w:eastAsia="ＭＳ ゴシック" w:hAnsi="ＭＳ ゴシック" w:cs="ＭＳ ゴシック" w:hint="eastAsia"/>
          <w:color w:val="000000"/>
          <w:kern w:val="0"/>
          <w:sz w:val="24"/>
          <w:szCs w:val="24"/>
        </w:rPr>
        <w:t>九州</w:t>
      </w:r>
      <w:r w:rsidR="00F579D0">
        <w:rPr>
          <w:rFonts w:ascii="ＭＳ ゴシック" w:eastAsia="ＭＳ ゴシック" w:hAnsi="ＭＳ ゴシック" w:cs="ＭＳ ゴシック"/>
          <w:color w:val="000000"/>
          <w:kern w:val="0"/>
          <w:sz w:val="24"/>
          <w:szCs w:val="24"/>
        </w:rPr>
        <w:t>地方整備</w:t>
      </w:r>
      <w:r w:rsidRPr="00F579D0">
        <w:rPr>
          <w:rFonts w:ascii="ＭＳ ゴシック" w:eastAsia="ＭＳ ゴシック" w:hAnsi="ＭＳ ゴシック" w:cs="ＭＳ ゴシック" w:hint="eastAsia"/>
          <w:color w:val="000000"/>
          <w:kern w:val="0"/>
          <w:sz w:val="24"/>
          <w:szCs w:val="24"/>
        </w:rPr>
        <w:t>局</w:t>
      </w:r>
      <w:r w:rsidRPr="00F579D0">
        <w:rPr>
          <w:rFonts w:ascii="ＭＳ ゴシック" w:eastAsia="ＭＳ ゴシック" w:hAnsi="ＭＳ ゴシック" w:cs="ＭＳ ゴシック"/>
          <w:color w:val="000000"/>
          <w:kern w:val="0"/>
          <w:sz w:val="24"/>
          <w:szCs w:val="24"/>
        </w:rPr>
        <w:t xml:space="preserve"> </w:t>
      </w:r>
      <w:r w:rsidR="00F579D0">
        <w:rPr>
          <w:rFonts w:ascii="ＭＳ ゴシック" w:eastAsia="ＭＳ ゴシック" w:hAnsi="ＭＳ ゴシック" w:cs="ＭＳ ゴシック" w:hint="eastAsia"/>
          <w:color w:val="000000"/>
          <w:kern w:val="0"/>
          <w:sz w:val="24"/>
          <w:szCs w:val="24"/>
        </w:rPr>
        <w:t>企画部　技術管理</w:t>
      </w:r>
      <w:r w:rsidRPr="00F579D0">
        <w:rPr>
          <w:rFonts w:ascii="ＭＳ ゴシック" w:eastAsia="ＭＳ ゴシック" w:hAnsi="ＭＳ ゴシック" w:cs="ＭＳ ゴシック" w:hint="eastAsia"/>
          <w:color w:val="000000"/>
          <w:kern w:val="0"/>
          <w:sz w:val="24"/>
          <w:szCs w:val="24"/>
        </w:rPr>
        <w:t>課</w:t>
      </w:r>
      <w:r w:rsidRPr="00F579D0">
        <w:rPr>
          <w:rFonts w:ascii="ＭＳ ゴシック" w:eastAsia="ＭＳ ゴシック" w:hAnsi="ＭＳ ゴシック" w:cs="ＭＳ ゴシック"/>
          <w:color w:val="000000"/>
          <w:kern w:val="0"/>
          <w:sz w:val="24"/>
          <w:szCs w:val="24"/>
        </w:rPr>
        <w:t xml:space="preserve"> </w:t>
      </w:r>
      <w:r w:rsidR="00644504">
        <w:rPr>
          <w:rFonts w:ascii="ＭＳ ゴシック" w:eastAsia="ＭＳ ゴシック" w:hAnsi="ＭＳ ゴシック" w:cs="ＭＳ ゴシック" w:hint="eastAsia"/>
          <w:color w:val="000000"/>
          <w:kern w:val="0"/>
          <w:sz w:val="24"/>
          <w:szCs w:val="24"/>
        </w:rPr>
        <w:t>基準第一</w:t>
      </w:r>
      <w:r w:rsidR="00052CC3">
        <w:rPr>
          <w:rFonts w:ascii="ＭＳ ゴシック" w:eastAsia="ＭＳ ゴシック" w:hAnsi="ＭＳ ゴシック" w:cs="ＭＳ ゴシック"/>
          <w:color w:val="000000"/>
          <w:kern w:val="0"/>
          <w:sz w:val="24"/>
          <w:szCs w:val="24"/>
        </w:rPr>
        <w:t>係</w:t>
      </w:r>
      <w:r w:rsidRPr="00F579D0">
        <w:rPr>
          <w:rFonts w:ascii="ＭＳ ゴシック" w:eastAsia="ＭＳ ゴシック" w:hAnsi="ＭＳ ゴシック" w:cs="ＭＳ ゴシック" w:hint="eastAsia"/>
          <w:color w:val="000000"/>
          <w:kern w:val="0"/>
          <w:sz w:val="24"/>
          <w:szCs w:val="24"/>
        </w:rPr>
        <w:t>宛</w:t>
      </w:r>
    </w:p>
    <w:p w:rsidR="00E3752C" w:rsidRPr="00F579D0" w:rsidRDefault="00E3752C"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w:t>
      </w:r>
      <w:r w:rsidRPr="00F579D0">
        <w:rPr>
          <w:rFonts w:ascii="ＭＳ ゴシック" w:eastAsia="ＭＳ ゴシック" w:hAnsi="ＭＳ ゴシック" w:cs="ＭＳ ゴシック"/>
          <w:color w:val="000000"/>
          <w:kern w:val="0"/>
          <w:sz w:val="24"/>
          <w:szCs w:val="24"/>
        </w:rPr>
        <w:t>TEL</w:t>
      </w:r>
      <w:r w:rsidRPr="00F579D0">
        <w:rPr>
          <w:rFonts w:ascii="ＭＳ ゴシック" w:eastAsia="ＭＳ ゴシック" w:hAnsi="ＭＳ ゴシック" w:cs="ＭＳ ゴシック" w:hint="eastAsia"/>
          <w:color w:val="000000"/>
          <w:kern w:val="0"/>
          <w:sz w:val="24"/>
          <w:szCs w:val="24"/>
        </w:rPr>
        <w:t>：</w:t>
      </w:r>
      <w:r w:rsidR="00F579D0">
        <w:rPr>
          <w:rFonts w:ascii="ＭＳ ゴシック" w:eastAsia="ＭＳ ゴシック" w:hAnsi="ＭＳ ゴシック" w:cs="ＭＳ ゴシック" w:hint="eastAsia"/>
          <w:color w:val="000000"/>
          <w:kern w:val="0"/>
          <w:sz w:val="24"/>
          <w:szCs w:val="24"/>
        </w:rPr>
        <w:t>0</w:t>
      </w:r>
      <w:r w:rsidR="00F579D0">
        <w:rPr>
          <w:rFonts w:ascii="ＭＳ ゴシック" w:eastAsia="ＭＳ ゴシック" w:hAnsi="ＭＳ ゴシック" w:cs="ＭＳ ゴシック"/>
          <w:color w:val="000000"/>
          <w:kern w:val="0"/>
          <w:sz w:val="24"/>
          <w:szCs w:val="24"/>
        </w:rPr>
        <w:t>92</w:t>
      </w:r>
      <w:r w:rsidR="00F579D0">
        <w:rPr>
          <w:rFonts w:ascii="ＭＳ ゴシック" w:eastAsia="ＭＳ ゴシック" w:hAnsi="ＭＳ ゴシック" w:cs="ＭＳ ゴシック" w:hint="eastAsia"/>
          <w:color w:val="000000"/>
          <w:kern w:val="0"/>
          <w:sz w:val="24"/>
          <w:szCs w:val="24"/>
        </w:rPr>
        <w:t>-471-6331</w:t>
      </w:r>
      <w:r w:rsidRPr="00F579D0">
        <w:rPr>
          <w:rFonts w:ascii="ＭＳ ゴシック" w:eastAsia="ＭＳ ゴシック" w:hAnsi="ＭＳ ゴシック" w:cs="ＭＳ ゴシック" w:hint="eastAsia"/>
          <w:color w:val="000000"/>
          <w:kern w:val="0"/>
          <w:sz w:val="24"/>
          <w:szCs w:val="24"/>
        </w:rPr>
        <w:t>（代表）、</w:t>
      </w:r>
      <w:r w:rsidR="00F579D0">
        <w:rPr>
          <w:rFonts w:ascii="ＭＳ ゴシック" w:eastAsia="ＭＳ ゴシック" w:hAnsi="ＭＳ ゴシック" w:cs="ＭＳ ゴシック" w:hint="eastAsia"/>
          <w:color w:val="000000"/>
          <w:kern w:val="0"/>
          <w:sz w:val="24"/>
          <w:szCs w:val="24"/>
        </w:rPr>
        <w:t>092-476-3546</w:t>
      </w:r>
      <w:r w:rsidRPr="00F579D0">
        <w:rPr>
          <w:rFonts w:ascii="ＭＳ ゴシック" w:eastAsia="ＭＳ ゴシック" w:hAnsi="ＭＳ ゴシック" w:cs="ＭＳ ゴシック" w:hint="eastAsia"/>
          <w:color w:val="000000"/>
          <w:kern w:val="0"/>
          <w:sz w:val="24"/>
          <w:szCs w:val="24"/>
        </w:rPr>
        <w:t>（直通）、</w:t>
      </w:r>
      <w:r w:rsidRPr="00F579D0">
        <w:rPr>
          <w:rFonts w:ascii="ＭＳ ゴシック" w:eastAsia="ＭＳ ゴシック" w:hAnsi="ＭＳ ゴシック" w:cs="ＭＳ ゴシック"/>
          <w:color w:val="000000"/>
          <w:kern w:val="0"/>
          <w:sz w:val="24"/>
          <w:szCs w:val="24"/>
        </w:rPr>
        <w:t>FAX</w:t>
      </w:r>
      <w:r w:rsidRPr="00F579D0">
        <w:rPr>
          <w:rFonts w:ascii="ＭＳ ゴシック" w:eastAsia="ＭＳ ゴシック" w:hAnsi="ＭＳ ゴシック" w:cs="ＭＳ ゴシック" w:hint="eastAsia"/>
          <w:color w:val="000000"/>
          <w:kern w:val="0"/>
          <w:sz w:val="24"/>
          <w:szCs w:val="24"/>
        </w:rPr>
        <w:t>：</w:t>
      </w:r>
      <w:r w:rsidR="00F579D0">
        <w:rPr>
          <w:rFonts w:ascii="ＭＳ ゴシック" w:eastAsia="ＭＳ ゴシック" w:hAnsi="ＭＳ ゴシック" w:cs="ＭＳ ゴシック" w:hint="eastAsia"/>
          <w:color w:val="000000"/>
          <w:kern w:val="0"/>
          <w:sz w:val="24"/>
          <w:szCs w:val="24"/>
        </w:rPr>
        <w:t>092-476-3465</w:t>
      </w:r>
    </w:p>
    <w:p w:rsidR="00E22AED" w:rsidRPr="00644504" w:rsidRDefault="00E3752C" w:rsidP="00644504">
      <w:pPr>
        <w:overflowPunct w:val="0"/>
        <w:spacing w:line="400" w:lineRule="exact"/>
        <w:ind w:left="480" w:hanging="480"/>
        <w:textAlignment w:val="baseline"/>
        <w:rPr>
          <w:rFonts w:asciiTheme="majorEastAsia" w:eastAsiaTheme="majorEastAsia" w:hAnsiTheme="majorEastAsia"/>
          <w:szCs w:val="21"/>
        </w:rPr>
      </w:pPr>
      <w:r w:rsidRPr="00F579D0">
        <w:rPr>
          <w:rFonts w:ascii="ＭＳ ゴシック" w:eastAsia="ＭＳ ゴシック" w:hAnsi="ＭＳ ゴシック" w:cs="ＭＳ ゴシック" w:hint="eastAsia"/>
          <w:color w:val="000000"/>
          <w:kern w:val="0"/>
          <w:sz w:val="24"/>
          <w:szCs w:val="24"/>
        </w:rPr>
        <w:t xml:space="preserve">　　　</w:t>
      </w:r>
      <w:r w:rsidRPr="00F579D0">
        <w:rPr>
          <w:rFonts w:ascii="ＭＳ ゴシック" w:eastAsia="ＭＳ ゴシック" w:hAnsi="ＭＳ ゴシック" w:cs="ＭＳ ゴシック"/>
          <w:color w:val="000000"/>
          <w:kern w:val="0"/>
          <w:sz w:val="24"/>
          <w:szCs w:val="24"/>
        </w:rPr>
        <w:t>E-mail</w:t>
      </w:r>
      <w:r w:rsidRPr="00F579D0">
        <w:rPr>
          <w:rFonts w:ascii="ＭＳ ゴシック" w:eastAsia="ＭＳ ゴシック" w:hAnsi="ＭＳ ゴシック" w:cs="ＭＳ ゴシック" w:hint="eastAsia"/>
          <w:color w:val="000000"/>
          <w:kern w:val="0"/>
          <w:sz w:val="24"/>
          <w:szCs w:val="24"/>
        </w:rPr>
        <w:t>：</w:t>
      </w:r>
      <w:bookmarkStart w:id="1" w:name="_Hlk523424977"/>
      <w:r w:rsidR="00644504">
        <w:rPr>
          <w:rFonts w:ascii="ＭＳ ゴシック" w:eastAsia="ＭＳ ゴシック" w:hAnsi="Times New Roman" w:cs="Times New Roman"/>
          <w:color w:val="000000"/>
          <w:kern w:val="0"/>
          <w:sz w:val="24"/>
          <w:szCs w:val="24"/>
        </w:rPr>
        <w:fldChar w:fldCharType="begin"/>
      </w:r>
      <w:r w:rsidR="00644504">
        <w:rPr>
          <w:rFonts w:ascii="ＭＳ ゴシック" w:eastAsia="ＭＳ ゴシック" w:hAnsi="Times New Roman" w:cs="Times New Roman"/>
          <w:color w:val="000000"/>
          <w:kern w:val="0"/>
          <w:sz w:val="24"/>
          <w:szCs w:val="24"/>
        </w:rPr>
        <w:instrText xml:space="preserve"> HYPERLINK "mailto:</w:instrText>
      </w:r>
      <w:r w:rsidR="00644504" w:rsidRPr="00644504">
        <w:rPr>
          <w:rFonts w:ascii="ＭＳ ゴシック" w:eastAsia="ＭＳ ゴシック" w:hAnsi="Times New Roman" w:cs="Times New Roman"/>
          <w:color w:val="000000"/>
          <w:kern w:val="0"/>
          <w:sz w:val="24"/>
          <w:szCs w:val="24"/>
        </w:rPr>
        <w:instrText>gikanka02@qsr.mlit.go.jp</w:instrText>
      </w:r>
      <w:r w:rsidR="00644504">
        <w:rPr>
          <w:rFonts w:ascii="ＭＳ ゴシック" w:eastAsia="ＭＳ ゴシック" w:hAnsi="Times New Roman" w:cs="Times New Roman"/>
          <w:color w:val="000000"/>
          <w:kern w:val="0"/>
          <w:sz w:val="24"/>
          <w:szCs w:val="24"/>
        </w:rPr>
        <w:instrText xml:space="preserve">" </w:instrText>
      </w:r>
      <w:r w:rsidR="00644504">
        <w:rPr>
          <w:rFonts w:ascii="ＭＳ ゴシック" w:eastAsia="ＭＳ ゴシック" w:hAnsi="Times New Roman" w:cs="Times New Roman"/>
          <w:color w:val="000000"/>
          <w:kern w:val="0"/>
          <w:sz w:val="24"/>
          <w:szCs w:val="24"/>
        </w:rPr>
        <w:fldChar w:fldCharType="separate"/>
      </w:r>
      <w:r w:rsidR="00644504" w:rsidRPr="000A73FD">
        <w:rPr>
          <w:rStyle w:val="aa"/>
          <w:rFonts w:ascii="ＭＳ ゴシック" w:eastAsia="ＭＳ ゴシック" w:hAnsi="Times New Roman" w:cs="Times New Roman"/>
          <w:kern w:val="0"/>
          <w:sz w:val="24"/>
          <w:szCs w:val="24"/>
        </w:rPr>
        <w:t>gikanka02@qsr.mlit.go.jp</w:t>
      </w:r>
      <w:r w:rsidR="00644504">
        <w:rPr>
          <w:rFonts w:ascii="ＭＳ ゴシック" w:eastAsia="ＭＳ ゴシック" w:hAnsi="Times New Roman" w:cs="Times New Roman"/>
          <w:color w:val="000000"/>
          <w:kern w:val="0"/>
          <w:sz w:val="24"/>
          <w:szCs w:val="24"/>
        </w:rPr>
        <w:fldChar w:fldCharType="end"/>
      </w:r>
      <w:bookmarkEnd w:id="1"/>
    </w:p>
    <w:p w:rsidR="00644504" w:rsidRPr="00F579D0" w:rsidRDefault="00644504" w:rsidP="00037E27">
      <w:pPr>
        <w:overflowPunct w:val="0"/>
        <w:spacing w:line="400" w:lineRule="exact"/>
        <w:textAlignment w:val="baseline"/>
        <w:rPr>
          <w:rFonts w:ascii="ＭＳ ゴシック" w:eastAsia="ＭＳ ゴシック" w:hAnsi="Times New Roman" w:cs="Times New Roman"/>
          <w:color w:val="000000"/>
          <w:kern w:val="0"/>
          <w:sz w:val="24"/>
          <w:szCs w:val="24"/>
        </w:rPr>
      </w:pP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５．公募期間</w:t>
      </w:r>
    </w:p>
    <w:p w:rsidR="00345DA4" w:rsidRPr="00E22AED" w:rsidRDefault="00C35B32" w:rsidP="00E22AED">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w:t>
      </w:r>
      <w:r w:rsidR="00E3752C" w:rsidRPr="00F579D0">
        <w:rPr>
          <w:rFonts w:ascii="ＭＳ ゴシック" w:eastAsia="ＭＳ ゴシック" w:hAnsi="ＭＳ ゴシック" w:cs="ＭＳ ゴシック" w:hint="eastAsia"/>
          <w:color w:val="000000"/>
          <w:kern w:val="0"/>
          <w:sz w:val="24"/>
          <w:szCs w:val="24"/>
        </w:rPr>
        <w:t xml:space="preserve">　期間は平成</w:t>
      </w:r>
      <w:r w:rsidR="005663B5">
        <w:rPr>
          <w:rFonts w:ascii="ＭＳ ゴシック" w:eastAsia="ＭＳ ゴシック" w:hAnsi="ＭＳ ゴシック" w:cs="ＭＳ ゴシック" w:hint="eastAsia"/>
          <w:color w:val="000000"/>
          <w:kern w:val="0"/>
          <w:sz w:val="24"/>
          <w:szCs w:val="24"/>
        </w:rPr>
        <w:t>３０年１１月６日（火</w:t>
      </w:r>
      <w:r w:rsidR="00837622">
        <w:rPr>
          <w:rFonts w:ascii="ＭＳ ゴシック" w:eastAsia="ＭＳ ゴシック" w:hAnsi="ＭＳ ゴシック" w:cs="ＭＳ ゴシック" w:hint="eastAsia"/>
          <w:color w:val="000000"/>
          <w:kern w:val="0"/>
          <w:sz w:val="24"/>
          <w:szCs w:val="24"/>
        </w:rPr>
        <w:t>）～平成３０年１１月</w:t>
      </w:r>
      <w:r w:rsidR="005663B5">
        <w:rPr>
          <w:rFonts w:ascii="ＭＳ ゴシック" w:eastAsia="ＭＳ ゴシック" w:hAnsi="ＭＳ ゴシック" w:cs="ＭＳ ゴシック" w:hint="eastAsia"/>
          <w:color w:val="000000"/>
          <w:kern w:val="0"/>
          <w:sz w:val="24"/>
          <w:szCs w:val="24"/>
        </w:rPr>
        <w:t>１９日（月</w:t>
      </w:r>
      <w:r w:rsidR="00E3752C" w:rsidRPr="00F579D0">
        <w:rPr>
          <w:rFonts w:ascii="ＭＳ ゴシック" w:eastAsia="ＭＳ ゴシック" w:hAnsi="ＭＳ ゴシック" w:cs="ＭＳ ゴシック" w:hint="eastAsia"/>
          <w:color w:val="000000"/>
          <w:kern w:val="0"/>
          <w:sz w:val="24"/>
          <w:szCs w:val="24"/>
        </w:rPr>
        <w:t>）</w:t>
      </w:r>
      <w:r w:rsidRPr="00F579D0">
        <w:rPr>
          <w:rFonts w:ascii="ＭＳ ゴシック" w:eastAsia="ＭＳ ゴシック" w:hAnsi="ＭＳ ゴシック" w:cs="ＭＳ ゴシック" w:hint="eastAsia"/>
          <w:color w:val="000000"/>
          <w:kern w:val="0"/>
          <w:sz w:val="24"/>
          <w:szCs w:val="24"/>
        </w:rPr>
        <w:t>（当日消印有効）</w:t>
      </w:r>
      <w:bookmarkEnd w:id="0"/>
    </w:p>
    <w:p w:rsidR="00E22AED" w:rsidRPr="005663B5" w:rsidRDefault="00E22AED"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６．ヒアリング等</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提出された応募資料で不明な箇所が有る場合は、ヒアリング等を実施することがある。なお、ヒアリング等を実施する場合</w:t>
      </w:r>
      <w:r w:rsidR="00A45220" w:rsidRPr="00F579D0">
        <w:rPr>
          <w:rFonts w:ascii="ＭＳ ゴシック" w:eastAsia="ＭＳ ゴシック" w:hAnsi="ＭＳ ゴシック" w:cs="ＭＳ ゴシック" w:hint="eastAsia"/>
          <w:color w:val="000000"/>
          <w:kern w:val="0"/>
          <w:sz w:val="24"/>
          <w:szCs w:val="24"/>
        </w:rPr>
        <w:t>は、ヒアリング等の実施時期、方法及び内容等について別途通知する</w:t>
      </w:r>
      <w:r w:rsidRPr="00F579D0">
        <w:rPr>
          <w:rFonts w:ascii="ＭＳ ゴシック" w:eastAsia="ＭＳ ゴシック" w:hAnsi="ＭＳ ゴシック" w:cs="ＭＳ ゴシック" w:hint="eastAsia"/>
          <w:color w:val="000000"/>
          <w:kern w:val="0"/>
          <w:sz w:val="24"/>
          <w:szCs w:val="24"/>
        </w:rPr>
        <w:t>。</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７．技術の選定に関する事項</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（１）選定にあたっての前提条件</w:t>
      </w:r>
    </w:p>
    <w:p w:rsidR="00C35B32" w:rsidRPr="00F579D0" w:rsidRDefault="00C3180C"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 xml:space="preserve">　１）公募技術、応募資格</w:t>
      </w:r>
      <w:r w:rsidR="00C35B32" w:rsidRPr="00F579D0">
        <w:rPr>
          <w:rFonts w:ascii="ＭＳ ゴシック" w:eastAsia="ＭＳ ゴシック" w:hAnsi="ＭＳ ゴシック" w:cs="ＭＳ ゴシック" w:hint="eastAsia"/>
          <w:color w:val="000000"/>
          <w:kern w:val="0"/>
          <w:sz w:val="24"/>
          <w:szCs w:val="24"/>
        </w:rPr>
        <w:t>等に適合していること。</w:t>
      </w:r>
    </w:p>
    <w:p w:rsidR="00804414" w:rsidRPr="00104F2C" w:rsidRDefault="00C35B32" w:rsidP="00104F2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２）応募方法、応募書類及び記入方法に不備がないこと。</w:t>
      </w:r>
    </w:p>
    <w:p w:rsidR="00C35B32" w:rsidRPr="00F579D0" w:rsidRDefault="00C35B32" w:rsidP="004D1DDC">
      <w:pPr>
        <w:overflowPunct w:val="0"/>
        <w:spacing w:line="400" w:lineRule="exact"/>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lastRenderedPageBreak/>
        <w:t>８．応募結果の通知・公表について</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（１）選定結果</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応募者に対して選定されたか否かについて文</w:t>
      </w:r>
      <w:r w:rsidR="00AC60FB">
        <w:rPr>
          <w:rFonts w:ascii="ＭＳ ゴシック" w:eastAsia="ＭＳ ゴシック" w:hAnsi="ＭＳ ゴシック" w:cs="ＭＳ ゴシック" w:hint="eastAsia"/>
          <w:color w:val="000000"/>
          <w:kern w:val="0"/>
          <w:sz w:val="24"/>
          <w:szCs w:val="24"/>
        </w:rPr>
        <w:t>書で通知する</w:t>
      </w:r>
      <w:r w:rsidR="00A45220" w:rsidRPr="00F579D0">
        <w:rPr>
          <w:rFonts w:ascii="ＭＳ ゴシック" w:eastAsia="ＭＳ ゴシック" w:hAnsi="ＭＳ ゴシック" w:cs="ＭＳ ゴシック" w:hint="eastAsia"/>
          <w:color w:val="000000"/>
          <w:kern w:val="0"/>
          <w:sz w:val="24"/>
          <w:szCs w:val="24"/>
        </w:rPr>
        <w:t>。申請する共同開発者には選定結果の通知は行わない</w:t>
      </w:r>
      <w:r w:rsidRPr="00F579D0">
        <w:rPr>
          <w:rFonts w:ascii="ＭＳ ゴシック" w:eastAsia="ＭＳ ゴシック" w:hAnsi="ＭＳ ゴシック" w:cs="ＭＳ ゴシック" w:hint="eastAsia"/>
          <w:color w:val="000000"/>
          <w:kern w:val="0"/>
          <w:sz w:val="24"/>
          <w:szCs w:val="24"/>
        </w:rPr>
        <w:t>。</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（２）選定結果の公表</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選定された技術は、</w:t>
      </w:r>
      <w:r w:rsidR="00331CE2" w:rsidRPr="00F579D0">
        <w:rPr>
          <w:rFonts w:ascii="ＭＳ ゴシック" w:eastAsia="ＭＳ ゴシック" w:hAnsi="ＭＳ ゴシック" w:cs="ＭＳ ゴシック" w:hint="eastAsia"/>
          <w:color w:val="000000"/>
          <w:kern w:val="0"/>
          <w:sz w:val="24"/>
          <w:szCs w:val="24"/>
        </w:rPr>
        <w:t>コンソーシアム</w:t>
      </w:r>
      <w:r w:rsidR="00804414" w:rsidRPr="00F579D0">
        <w:rPr>
          <w:rFonts w:ascii="ＭＳ ゴシック" w:eastAsia="ＭＳ ゴシック" w:hAnsi="ＭＳ ゴシック" w:cs="ＭＳ ゴシック" w:hint="eastAsia"/>
          <w:color w:val="000000"/>
          <w:kern w:val="0"/>
          <w:sz w:val="24"/>
          <w:szCs w:val="24"/>
        </w:rPr>
        <w:t>のホームページ</w:t>
      </w:r>
      <w:r w:rsidR="00331CE2" w:rsidRPr="00F579D0">
        <w:rPr>
          <w:rFonts w:ascii="ＭＳ ゴシック" w:eastAsia="ＭＳ ゴシック" w:hAnsi="ＭＳ ゴシック" w:cs="ＭＳ ゴシック" w:hint="eastAsia"/>
          <w:color w:val="000000"/>
          <w:kern w:val="0"/>
          <w:sz w:val="24"/>
          <w:szCs w:val="24"/>
        </w:rPr>
        <w:t>等</w:t>
      </w:r>
      <w:r w:rsidR="00804414" w:rsidRPr="00F579D0">
        <w:rPr>
          <w:rFonts w:ascii="ＭＳ ゴシック" w:eastAsia="ＭＳ ゴシック" w:hAnsi="ＭＳ ゴシック" w:cs="ＭＳ ゴシック" w:hint="eastAsia"/>
          <w:color w:val="000000"/>
          <w:kern w:val="0"/>
          <w:sz w:val="24"/>
          <w:szCs w:val="24"/>
        </w:rPr>
        <w:t>で</w:t>
      </w:r>
      <w:r w:rsidRPr="00F579D0">
        <w:rPr>
          <w:rFonts w:ascii="ＭＳ ゴシック" w:eastAsia="ＭＳ ゴシック" w:hAnsi="ＭＳ ゴシック" w:cs="ＭＳ ゴシック" w:hint="eastAsia"/>
          <w:color w:val="000000"/>
          <w:kern w:val="0"/>
          <w:sz w:val="24"/>
          <w:szCs w:val="24"/>
        </w:rPr>
        <w:t>公表する。</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（３）選定通知の取り消し</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選定の通知を受けた者が次のいずれかに該当するこ</w:t>
      </w:r>
      <w:r w:rsidR="00AC60FB">
        <w:rPr>
          <w:rFonts w:ascii="ＭＳ ゴシック" w:eastAsia="ＭＳ ゴシック" w:hAnsi="ＭＳ ゴシック" w:cs="ＭＳ ゴシック" w:hint="eastAsia"/>
          <w:color w:val="000000"/>
          <w:kern w:val="0"/>
          <w:sz w:val="24"/>
          <w:szCs w:val="24"/>
        </w:rPr>
        <w:t>とが判明した場合は、通知の全部または一部を取り消すことがある</w:t>
      </w:r>
      <w:r w:rsidRPr="00F579D0">
        <w:rPr>
          <w:rFonts w:ascii="ＭＳ ゴシック" w:eastAsia="ＭＳ ゴシック" w:hAnsi="ＭＳ ゴシック" w:cs="ＭＳ ゴシック" w:hint="eastAsia"/>
          <w:color w:val="000000"/>
          <w:kern w:val="0"/>
          <w:sz w:val="24"/>
          <w:szCs w:val="24"/>
        </w:rPr>
        <w:t>。</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１）選定の通知を受けた者が、虚偽その他不正な手段により選定されたことが判明したとき。</w:t>
      </w:r>
    </w:p>
    <w:p w:rsidR="00C35B32" w:rsidRPr="00F579D0"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２）選定の通知を受けた者から取り消しの申請があったとき。</w:t>
      </w:r>
    </w:p>
    <w:p w:rsidR="00C35B32" w:rsidRPr="00F579D0" w:rsidRDefault="00C35B32"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F579D0">
        <w:rPr>
          <w:rFonts w:ascii="ＭＳ ゴシック" w:eastAsia="ＭＳ ゴシック" w:hAnsi="ＭＳ ゴシック" w:cs="ＭＳ ゴシック" w:hint="eastAsia"/>
          <w:color w:val="000000"/>
          <w:kern w:val="0"/>
          <w:sz w:val="24"/>
          <w:szCs w:val="24"/>
        </w:rPr>
        <w:t xml:space="preserve">　３）その他、選定通知の取り消しが必要と認められたとき。</w:t>
      </w:r>
    </w:p>
    <w:p w:rsidR="000F0EB0" w:rsidRDefault="000F0EB0"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p>
    <w:p w:rsidR="00287F6F" w:rsidRDefault="00287F6F"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９．</w:t>
      </w:r>
      <w:r w:rsidR="00FD7F9F">
        <w:rPr>
          <w:rFonts w:ascii="ＭＳ ゴシック" w:eastAsia="ＭＳ ゴシック" w:hAnsi="ＭＳ ゴシック" w:cs="ＭＳ ゴシック" w:hint="eastAsia"/>
          <w:color w:val="000000"/>
          <w:kern w:val="0"/>
          <w:sz w:val="24"/>
          <w:szCs w:val="24"/>
        </w:rPr>
        <w:t>現場試行可能性の</w:t>
      </w:r>
      <w:r w:rsidR="00AC60FB">
        <w:rPr>
          <w:rFonts w:ascii="ＭＳ ゴシック" w:eastAsia="ＭＳ ゴシック" w:hAnsi="ＭＳ ゴシック" w:cs="ＭＳ ゴシック" w:hint="eastAsia"/>
          <w:color w:val="000000"/>
          <w:kern w:val="0"/>
          <w:sz w:val="24"/>
          <w:szCs w:val="24"/>
        </w:rPr>
        <w:t>評価</w:t>
      </w:r>
      <w:r w:rsidR="00FD7F9F">
        <w:rPr>
          <w:rFonts w:ascii="ＭＳ ゴシック" w:eastAsia="ＭＳ ゴシック" w:hAnsi="ＭＳ ゴシック" w:cs="ＭＳ ゴシック" w:hint="eastAsia"/>
          <w:color w:val="000000"/>
          <w:kern w:val="0"/>
          <w:sz w:val="24"/>
          <w:szCs w:val="24"/>
        </w:rPr>
        <w:t>及び</w:t>
      </w:r>
      <w:r>
        <w:rPr>
          <w:rFonts w:ascii="ＭＳ ゴシック" w:eastAsia="ＭＳ ゴシック" w:hAnsi="ＭＳ ゴシック" w:cs="ＭＳ ゴシック" w:hint="eastAsia"/>
          <w:color w:val="000000"/>
          <w:kern w:val="0"/>
          <w:sz w:val="24"/>
          <w:szCs w:val="24"/>
        </w:rPr>
        <w:t>現場試行</w:t>
      </w:r>
    </w:p>
    <w:p w:rsidR="00287F6F" w:rsidRDefault="008F3D0E"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w:t>
      </w:r>
      <w:r>
        <w:rPr>
          <w:rFonts w:ascii="ＭＳ ゴシック" w:eastAsia="ＭＳ ゴシック" w:hAnsi="ＭＳ ゴシック" w:cs="ＭＳ ゴシック"/>
          <w:color w:val="000000"/>
          <w:kern w:val="0"/>
          <w:sz w:val="24"/>
          <w:szCs w:val="24"/>
        </w:rPr>
        <w:t>１）</w:t>
      </w:r>
      <w:r w:rsidR="00FD7F9F">
        <w:rPr>
          <w:rFonts w:ascii="ＭＳ ゴシック" w:eastAsia="ＭＳ ゴシック" w:hAnsi="ＭＳ ゴシック" w:cs="ＭＳ ゴシック" w:hint="eastAsia"/>
          <w:color w:val="000000"/>
          <w:kern w:val="0"/>
          <w:sz w:val="24"/>
          <w:szCs w:val="24"/>
        </w:rPr>
        <w:t>現場試行</w:t>
      </w:r>
      <w:r w:rsidR="00FD7F9F">
        <w:rPr>
          <w:rFonts w:ascii="ＭＳ ゴシック" w:eastAsia="ＭＳ ゴシック" w:hAnsi="ＭＳ ゴシック" w:cs="ＭＳ ゴシック"/>
          <w:color w:val="000000"/>
          <w:kern w:val="0"/>
          <w:sz w:val="24"/>
          <w:szCs w:val="24"/>
        </w:rPr>
        <w:t>可能性の</w:t>
      </w:r>
      <w:r w:rsidR="00AC60FB">
        <w:rPr>
          <w:rFonts w:ascii="ＭＳ ゴシック" w:eastAsia="ＭＳ ゴシック" w:hAnsi="ＭＳ ゴシック" w:cs="ＭＳ ゴシック"/>
          <w:color w:val="000000"/>
          <w:kern w:val="0"/>
          <w:sz w:val="24"/>
          <w:szCs w:val="24"/>
        </w:rPr>
        <w:t>評価</w:t>
      </w:r>
    </w:p>
    <w:p w:rsidR="00AC60FB" w:rsidRDefault="008F3D0E"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00AC60FB">
        <w:rPr>
          <w:rFonts w:ascii="ＭＳ ゴシック" w:eastAsia="ＭＳ ゴシック" w:hAnsi="ＭＳ ゴシック" w:cs="ＭＳ ゴシック" w:hint="eastAsia"/>
          <w:color w:val="000000"/>
          <w:kern w:val="0"/>
          <w:sz w:val="24"/>
          <w:szCs w:val="24"/>
        </w:rPr>
        <w:t>現場試行可能性を評価するため、</w:t>
      </w:r>
      <w:r>
        <w:rPr>
          <w:rFonts w:ascii="ＭＳ ゴシック" w:eastAsia="ＭＳ ゴシック" w:hAnsi="ＭＳ ゴシック" w:cs="ＭＳ ゴシック"/>
          <w:color w:val="000000"/>
          <w:kern w:val="0"/>
          <w:sz w:val="24"/>
          <w:szCs w:val="24"/>
        </w:rPr>
        <w:t>従来技術及び</w:t>
      </w:r>
      <w:r>
        <w:rPr>
          <w:rFonts w:ascii="ＭＳ ゴシック" w:eastAsia="ＭＳ ゴシック" w:hAnsi="ＭＳ ゴシック" w:cs="ＭＳ ゴシック" w:hint="eastAsia"/>
          <w:color w:val="000000"/>
          <w:kern w:val="0"/>
          <w:sz w:val="24"/>
          <w:szCs w:val="24"/>
        </w:rPr>
        <w:t>応募技術</w:t>
      </w:r>
      <w:r w:rsidR="00AC60FB">
        <w:rPr>
          <w:rFonts w:ascii="ＭＳ ゴシック" w:eastAsia="ＭＳ ゴシック" w:hAnsi="ＭＳ ゴシック" w:cs="ＭＳ ゴシック"/>
          <w:color w:val="000000"/>
          <w:kern w:val="0"/>
          <w:sz w:val="24"/>
          <w:szCs w:val="24"/>
        </w:rPr>
        <w:t>の比較表を作成</w:t>
      </w:r>
      <w:r w:rsidR="00AC60FB">
        <w:rPr>
          <w:rFonts w:ascii="ＭＳ ゴシック" w:eastAsia="ＭＳ ゴシック" w:hAnsi="ＭＳ ゴシック" w:cs="ＭＳ ゴシック" w:hint="eastAsia"/>
          <w:color w:val="000000"/>
          <w:kern w:val="0"/>
          <w:sz w:val="24"/>
          <w:szCs w:val="24"/>
        </w:rPr>
        <w:t>する</w:t>
      </w:r>
      <w:r w:rsidR="00AC60FB">
        <w:rPr>
          <w:rFonts w:ascii="ＭＳ ゴシック" w:eastAsia="ＭＳ ゴシック" w:hAnsi="ＭＳ ゴシック" w:cs="ＭＳ ゴシック"/>
          <w:color w:val="000000"/>
          <w:kern w:val="0"/>
          <w:sz w:val="24"/>
          <w:szCs w:val="24"/>
        </w:rPr>
        <w:t>。</w:t>
      </w:r>
    </w:p>
    <w:p w:rsidR="00AC60FB" w:rsidRDefault="002860AE" w:rsidP="00AC60FB">
      <w:pPr>
        <w:overflowPunct w:val="0"/>
        <w:spacing w:line="400" w:lineRule="exact"/>
        <w:ind w:firstLineChars="300" w:firstLine="72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応募者は</w:t>
      </w:r>
      <w:r>
        <w:rPr>
          <w:rFonts w:ascii="ＭＳ ゴシック" w:eastAsia="ＭＳ ゴシック" w:hAnsi="ＭＳ ゴシック" w:cs="ＭＳ ゴシック"/>
          <w:color w:val="000000"/>
          <w:kern w:val="0"/>
          <w:sz w:val="24"/>
          <w:szCs w:val="24"/>
        </w:rPr>
        <w:t>、</w:t>
      </w:r>
      <w:r w:rsidR="008F3D0E">
        <w:rPr>
          <w:rFonts w:ascii="ＭＳ ゴシック" w:eastAsia="ＭＳ ゴシック" w:hAnsi="ＭＳ ゴシック" w:cs="ＭＳ ゴシック" w:hint="eastAsia"/>
          <w:color w:val="000000"/>
          <w:kern w:val="0"/>
          <w:sz w:val="24"/>
          <w:szCs w:val="24"/>
        </w:rPr>
        <w:t>「</w:t>
      </w:r>
      <w:r w:rsidR="008F3D0E">
        <w:rPr>
          <w:rFonts w:ascii="ＭＳ ゴシック" w:eastAsia="ＭＳ ゴシック" w:hAnsi="ＭＳ ゴシック" w:cs="ＭＳ ゴシック"/>
          <w:color w:val="000000"/>
          <w:kern w:val="0"/>
          <w:sz w:val="24"/>
          <w:szCs w:val="24"/>
        </w:rPr>
        <w:t>経済性」「安全性」「耐久性」「品質・</w:t>
      </w:r>
      <w:r w:rsidR="008F3D0E">
        <w:rPr>
          <w:rFonts w:ascii="ＭＳ ゴシック" w:eastAsia="ＭＳ ゴシック" w:hAnsi="ＭＳ ゴシック" w:cs="ＭＳ ゴシック" w:hint="eastAsia"/>
          <w:color w:val="000000"/>
          <w:kern w:val="0"/>
          <w:sz w:val="24"/>
          <w:szCs w:val="24"/>
        </w:rPr>
        <w:t>出来</w:t>
      </w:r>
      <w:r w:rsidR="008F3D0E">
        <w:rPr>
          <w:rFonts w:ascii="ＭＳ ゴシック" w:eastAsia="ＭＳ ゴシック" w:hAnsi="ＭＳ ゴシック" w:cs="ＭＳ ゴシック"/>
          <w:color w:val="000000"/>
          <w:kern w:val="0"/>
          <w:sz w:val="24"/>
          <w:szCs w:val="24"/>
        </w:rPr>
        <w:t>形」</w:t>
      </w:r>
      <w:r w:rsidR="008F3D0E">
        <w:rPr>
          <w:rFonts w:ascii="ＭＳ ゴシック" w:eastAsia="ＭＳ ゴシック" w:hAnsi="ＭＳ ゴシック" w:cs="ＭＳ ゴシック" w:hint="eastAsia"/>
          <w:color w:val="000000"/>
          <w:kern w:val="0"/>
          <w:sz w:val="24"/>
          <w:szCs w:val="24"/>
        </w:rPr>
        <w:t>「</w:t>
      </w:r>
      <w:r w:rsidR="008F3D0E">
        <w:rPr>
          <w:rFonts w:ascii="ＭＳ ゴシック" w:eastAsia="ＭＳ ゴシック" w:hAnsi="ＭＳ ゴシック" w:cs="ＭＳ ゴシック"/>
          <w:color w:val="000000"/>
          <w:kern w:val="0"/>
          <w:sz w:val="24"/>
          <w:szCs w:val="24"/>
        </w:rPr>
        <w:t>施工性」「</w:t>
      </w:r>
      <w:r w:rsidR="008F3D0E">
        <w:rPr>
          <w:rFonts w:ascii="ＭＳ ゴシック" w:eastAsia="ＭＳ ゴシック" w:hAnsi="ＭＳ ゴシック" w:cs="ＭＳ ゴシック" w:hint="eastAsia"/>
          <w:color w:val="000000"/>
          <w:kern w:val="0"/>
          <w:sz w:val="24"/>
          <w:szCs w:val="24"/>
        </w:rPr>
        <w:t>環境</w:t>
      </w:r>
      <w:r w:rsidR="008F3D0E">
        <w:rPr>
          <w:rFonts w:ascii="ＭＳ ゴシック" w:eastAsia="ＭＳ ゴシック" w:hAnsi="ＭＳ ゴシック" w:cs="ＭＳ ゴシック"/>
          <w:color w:val="000000"/>
          <w:kern w:val="0"/>
          <w:sz w:val="24"/>
          <w:szCs w:val="24"/>
        </w:rPr>
        <w:t>」</w:t>
      </w:r>
      <w:r>
        <w:rPr>
          <w:rFonts w:ascii="ＭＳ ゴシック" w:eastAsia="ＭＳ ゴシック" w:hAnsi="ＭＳ ゴシック" w:cs="ＭＳ ゴシック" w:hint="eastAsia"/>
          <w:color w:val="000000"/>
          <w:kern w:val="0"/>
          <w:sz w:val="24"/>
          <w:szCs w:val="24"/>
        </w:rPr>
        <w:t>、</w:t>
      </w:r>
    </w:p>
    <w:p w:rsidR="00AC60FB" w:rsidRDefault="002860AE" w:rsidP="00AC60FB">
      <w:pPr>
        <w:overflowPunct w:val="0"/>
        <w:spacing w:line="400" w:lineRule="exact"/>
        <w:ind w:firstLineChars="200" w:firstLine="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その他検証が必要な項目</w:t>
      </w:r>
      <w:r w:rsidR="001E7F76">
        <w:rPr>
          <w:rFonts w:ascii="ＭＳ ゴシック" w:eastAsia="ＭＳ ゴシック" w:hAnsi="ＭＳ ゴシック" w:cs="ＭＳ ゴシック"/>
          <w:color w:val="000000"/>
          <w:kern w:val="0"/>
          <w:sz w:val="24"/>
          <w:szCs w:val="24"/>
        </w:rPr>
        <w:t>について</w:t>
      </w:r>
      <w:r w:rsidR="008432E0">
        <w:rPr>
          <w:rFonts w:ascii="ＭＳ ゴシック" w:eastAsia="ＭＳ ゴシック" w:hAnsi="ＭＳ ゴシック" w:cs="ＭＳ ゴシック" w:hint="eastAsia"/>
          <w:color w:val="000000"/>
          <w:kern w:val="0"/>
          <w:sz w:val="24"/>
          <w:szCs w:val="24"/>
        </w:rPr>
        <w:t>必要な試験</w:t>
      </w:r>
      <w:r w:rsidR="008432E0">
        <w:rPr>
          <w:rFonts w:ascii="ＭＳ ゴシック" w:eastAsia="ＭＳ ゴシック" w:hAnsi="ＭＳ ゴシック" w:cs="ＭＳ ゴシック"/>
          <w:color w:val="000000"/>
          <w:kern w:val="0"/>
          <w:sz w:val="24"/>
          <w:szCs w:val="24"/>
        </w:rPr>
        <w:t>・</w:t>
      </w:r>
      <w:r w:rsidR="008432E0">
        <w:rPr>
          <w:rFonts w:ascii="ＭＳ ゴシック" w:eastAsia="ＭＳ ゴシック" w:hAnsi="ＭＳ ゴシック" w:cs="ＭＳ ゴシック" w:hint="eastAsia"/>
          <w:color w:val="000000"/>
          <w:kern w:val="0"/>
          <w:sz w:val="24"/>
          <w:szCs w:val="24"/>
        </w:rPr>
        <w:t>調査</w:t>
      </w:r>
      <w:r w:rsidR="001E7F76">
        <w:rPr>
          <w:rFonts w:ascii="ＭＳ ゴシック" w:eastAsia="ＭＳ ゴシック" w:hAnsi="ＭＳ ゴシック" w:cs="ＭＳ ゴシック" w:hint="eastAsia"/>
          <w:color w:val="000000"/>
          <w:kern w:val="0"/>
          <w:sz w:val="24"/>
          <w:szCs w:val="24"/>
        </w:rPr>
        <w:t>を</w:t>
      </w:r>
      <w:r w:rsidR="001E7F76">
        <w:rPr>
          <w:rFonts w:ascii="ＭＳ ゴシック" w:eastAsia="ＭＳ ゴシック" w:hAnsi="ＭＳ ゴシック" w:cs="ＭＳ ゴシック"/>
          <w:color w:val="000000"/>
          <w:kern w:val="0"/>
          <w:sz w:val="24"/>
          <w:szCs w:val="24"/>
        </w:rPr>
        <w:t>行い、</w:t>
      </w:r>
      <w:r w:rsidR="00693EB0">
        <w:rPr>
          <w:rFonts w:ascii="ＭＳ ゴシック" w:eastAsia="ＭＳ ゴシック" w:hAnsi="ＭＳ ゴシック" w:cs="ＭＳ ゴシック" w:hint="eastAsia"/>
          <w:color w:val="000000"/>
          <w:kern w:val="0"/>
          <w:sz w:val="24"/>
          <w:szCs w:val="24"/>
        </w:rPr>
        <w:t>結果を</w:t>
      </w:r>
      <w:r>
        <w:rPr>
          <w:rFonts w:ascii="ＭＳ ゴシック" w:eastAsia="ＭＳ ゴシック" w:hAnsi="ＭＳ ゴシック" w:cs="ＭＳ ゴシック" w:hint="eastAsia"/>
          <w:color w:val="000000"/>
          <w:kern w:val="0"/>
          <w:sz w:val="24"/>
          <w:szCs w:val="24"/>
        </w:rPr>
        <w:t>４．</w:t>
      </w:r>
      <w:r>
        <w:rPr>
          <w:rFonts w:ascii="ＭＳ ゴシック" w:eastAsia="ＭＳ ゴシック" w:hAnsi="ＭＳ ゴシック" w:cs="ＭＳ ゴシック"/>
          <w:color w:val="000000"/>
          <w:kern w:val="0"/>
          <w:sz w:val="24"/>
          <w:szCs w:val="24"/>
        </w:rPr>
        <w:t>（</w:t>
      </w:r>
      <w:r>
        <w:rPr>
          <w:rFonts w:ascii="ＭＳ ゴシック" w:eastAsia="ＭＳ ゴシック" w:hAnsi="ＭＳ ゴシック" w:cs="ＭＳ ゴシック" w:hint="eastAsia"/>
          <w:color w:val="000000"/>
          <w:kern w:val="0"/>
          <w:sz w:val="24"/>
          <w:szCs w:val="24"/>
        </w:rPr>
        <w:t>２）に</w:t>
      </w:r>
      <w:r w:rsidR="001E7F76">
        <w:rPr>
          <w:rFonts w:ascii="ＭＳ ゴシック" w:eastAsia="ＭＳ ゴシック" w:hAnsi="ＭＳ ゴシック" w:cs="ＭＳ ゴシック" w:hint="eastAsia"/>
          <w:color w:val="000000"/>
          <w:kern w:val="0"/>
          <w:sz w:val="24"/>
          <w:szCs w:val="24"/>
        </w:rPr>
        <w:t>提出</w:t>
      </w:r>
    </w:p>
    <w:p w:rsidR="008F3D0E" w:rsidRDefault="001E7F76" w:rsidP="00AC60FB">
      <w:pPr>
        <w:overflowPunct w:val="0"/>
        <w:spacing w:line="400" w:lineRule="exact"/>
        <w:ind w:firstLineChars="200" w:firstLine="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する</w:t>
      </w:r>
      <w:r w:rsidR="008F3D0E">
        <w:rPr>
          <w:rFonts w:ascii="ＭＳ ゴシック" w:eastAsia="ＭＳ ゴシック" w:hAnsi="ＭＳ ゴシック" w:cs="ＭＳ ゴシック"/>
          <w:color w:val="000000"/>
          <w:kern w:val="0"/>
          <w:sz w:val="24"/>
          <w:szCs w:val="24"/>
        </w:rPr>
        <w:t>。</w:t>
      </w:r>
    </w:p>
    <w:p w:rsidR="008F3D0E" w:rsidRDefault="008F3D0E"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（２）</w:t>
      </w:r>
      <w:r w:rsidR="001E7F76">
        <w:rPr>
          <w:rFonts w:ascii="ＭＳ ゴシック" w:eastAsia="ＭＳ ゴシック" w:hAnsi="ＭＳ ゴシック" w:cs="ＭＳ ゴシック"/>
          <w:color w:val="000000"/>
          <w:kern w:val="0"/>
          <w:sz w:val="24"/>
          <w:szCs w:val="24"/>
        </w:rPr>
        <w:t>現場試行</w:t>
      </w:r>
    </w:p>
    <w:p w:rsidR="00693EB0" w:rsidRDefault="00693EB0" w:rsidP="00C3180C">
      <w:pPr>
        <w:overflowPunct w:val="0"/>
        <w:spacing w:line="400" w:lineRule="exact"/>
        <w:ind w:left="960" w:hangingChars="400" w:hanging="96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r w:rsidR="002860AE">
        <w:rPr>
          <w:rFonts w:ascii="ＭＳ ゴシック" w:eastAsia="ＭＳ ゴシック" w:hAnsi="ＭＳ ゴシック" w:cs="ＭＳ ゴシック" w:hint="eastAsia"/>
          <w:color w:val="000000"/>
          <w:kern w:val="0"/>
          <w:sz w:val="24"/>
          <w:szCs w:val="24"/>
        </w:rPr>
        <w:t>１）（１）</w:t>
      </w:r>
      <w:r w:rsidR="002860AE">
        <w:rPr>
          <w:rFonts w:ascii="ＭＳ ゴシック" w:eastAsia="ＭＳ ゴシック" w:hAnsi="ＭＳ ゴシック" w:cs="ＭＳ ゴシック"/>
          <w:color w:val="000000"/>
          <w:kern w:val="0"/>
          <w:sz w:val="24"/>
          <w:szCs w:val="24"/>
        </w:rPr>
        <w:t>に</w:t>
      </w:r>
      <w:r>
        <w:rPr>
          <w:rFonts w:ascii="ＭＳ ゴシック" w:eastAsia="ＭＳ ゴシック" w:hAnsi="ＭＳ ゴシック" w:cs="ＭＳ ゴシック" w:hint="eastAsia"/>
          <w:color w:val="000000"/>
          <w:kern w:val="0"/>
          <w:sz w:val="24"/>
          <w:szCs w:val="24"/>
        </w:rPr>
        <w:t>より</w:t>
      </w:r>
      <w:r>
        <w:rPr>
          <w:rFonts w:ascii="ＭＳ ゴシック" w:eastAsia="ＭＳ ゴシック" w:hAnsi="ＭＳ ゴシック" w:cs="ＭＳ ゴシック"/>
          <w:color w:val="000000"/>
          <w:kern w:val="0"/>
          <w:sz w:val="24"/>
          <w:szCs w:val="24"/>
        </w:rPr>
        <w:t>、</w:t>
      </w:r>
      <w:r w:rsidR="008432E0">
        <w:rPr>
          <w:rFonts w:ascii="ＭＳ ゴシック" w:eastAsia="ＭＳ ゴシック" w:hAnsi="ＭＳ ゴシック" w:cs="ＭＳ ゴシック" w:hint="eastAsia"/>
          <w:color w:val="000000"/>
          <w:kern w:val="0"/>
          <w:sz w:val="24"/>
          <w:szCs w:val="24"/>
        </w:rPr>
        <w:t>現場での</w:t>
      </w:r>
      <w:r w:rsidR="008432E0">
        <w:rPr>
          <w:rFonts w:ascii="ＭＳ ゴシック" w:eastAsia="ＭＳ ゴシック" w:hAnsi="ＭＳ ゴシック" w:cs="ＭＳ ゴシック"/>
          <w:color w:val="000000"/>
          <w:kern w:val="0"/>
          <w:sz w:val="24"/>
          <w:szCs w:val="24"/>
        </w:rPr>
        <w:t>試行</w:t>
      </w:r>
      <w:r w:rsidR="00C3180C">
        <w:rPr>
          <w:rFonts w:ascii="ＭＳ ゴシック" w:eastAsia="ＭＳ ゴシック" w:hAnsi="ＭＳ ゴシック" w:cs="ＭＳ ゴシック" w:hint="eastAsia"/>
          <w:color w:val="000000"/>
          <w:kern w:val="0"/>
          <w:sz w:val="24"/>
          <w:szCs w:val="24"/>
        </w:rPr>
        <w:t>に問題のないこと</w:t>
      </w:r>
      <w:r w:rsidR="008432E0">
        <w:rPr>
          <w:rFonts w:ascii="ＭＳ ゴシック" w:eastAsia="ＭＳ ゴシック" w:hAnsi="ＭＳ ゴシック" w:cs="ＭＳ ゴシック"/>
          <w:color w:val="000000"/>
          <w:kern w:val="0"/>
          <w:sz w:val="24"/>
          <w:szCs w:val="24"/>
        </w:rPr>
        <w:t>が確認された技術は</w:t>
      </w:r>
      <w:r>
        <w:rPr>
          <w:rFonts w:ascii="ＭＳ ゴシック" w:eastAsia="ＭＳ ゴシック" w:hAnsi="ＭＳ ゴシック" w:cs="ＭＳ ゴシック"/>
          <w:color w:val="000000"/>
          <w:kern w:val="0"/>
          <w:sz w:val="24"/>
          <w:szCs w:val="24"/>
        </w:rPr>
        <w:t>、</w:t>
      </w:r>
      <w:r w:rsidR="008432E0">
        <w:rPr>
          <w:rFonts w:ascii="ＭＳ ゴシック" w:eastAsia="ＭＳ ゴシック" w:hAnsi="ＭＳ ゴシック" w:cs="ＭＳ ゴシック" w:hint="eastAsia"/>
          <w:color w:val="000000"/>
          <w:kern w:val="0"/>
          <w:sz w:val="24"/>
          <w:szCs w:val="24"/>
        </w:rPr>
        <w:t>実</w:t>
      </w:r>
      <w:r>
        <w:rPr>
          <w:rFonts w:ascii="ＭＳ ゴシック" w:eastAsia="ＭＳ ゴシック" w:hAnsi="ＭＳ ゴシック" w:cs="ＭＳ ゴシック" w:hint="eastAsia"/>
          <w:color w:val="000000"/>
          <w:kern w:val="0"/>
          <w:sz w:val="24"/>
          <w:szCs w:val="24"/>
        </w:rPr>
        <w:t>現場での</w:t>
      </w:r>
      <w:r>
        <w:rPr>
          <w:rFonts w:ascii="ＭＳ ゴシック" w:eastAsia="ＭＳ ゴシック" w:hAnsi="ＭＳ ゴシック" w:cs="ＭＳ ゴシック"/>
          <w:color w:val="000000"/>
          <w:kern w:val="0"/>
          <w:sz w:val="24"/>
          <w:szCs w:val="24"/>
        </w:rPr>
        <w:t>試行を予定している。</w:t>
      </w:r>
    </w:p>
    <w:p w:rsidR="007E13E6" w:rsidRDefault="00693EB0"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２）</w:t>
      </w:r>
      <w:r w:rsidR="007E13E6">
        <w:rPr>
          <w:rFonts w:ascii="ＭＳ ゴシック" w:eastAsia="ＭＳ ゴシック" w:hAnsi="ＭＳ ゴシック" w:cs="ＭＳ ゴシック" w:hint="eastAsia"/>
          <w:color w:val="000000"/>
          <w:kern w:val="0"/>
          <w:sz w:val="24"/>
          <w:szCs w:val="24"/>
        </w:rPr>
        <w:t>試行時期は、平成31年4月以降を</w:t>
      </w:r>
      <w:r w:rsidR="007E13E6">
        <w:rPr>
          <w:rFonts w:ascii="ＭＳ ゴシック" w:eastAsia="ＭＳ ゴシック" w:hAnsi="ＭＳ ゴシック" w:cs="ＭＳ ゴシック"/>
          <w:color w:val="000000"/>
          <w:kern w:val="0"/>
          <w:sz w:val="24"/>
          <w:szCs w:val="24"/>
        </w:rPr>
        <w:t>予定しているが、現場状況等により</w:t>
      </w:r>
      <w:r w:rsidR="007E13E6">
        <w:rPr>
          <w:rFonts w:ascii="ＭＳ ゴシック" w:eastAsia="ＭＳ ゴシック" w:hAnsi="ＭＳ ゴシック" w:cs="ＭＳ ゴシック" w:hint="eastAsia"/>
          <w:color w:val="000000"/>
          <w:kern w:val="0"/>
          <w:sz w:val="24"/>
          <w:szCs w:val="24"/>
        </w:rPr>
        <w:t>、</w:t>
      </w:r>
      <w:r w:rsidR="007E13E6">
        <w:rPr>
          <w:rFonts w:ascii="ＭＳ ゴシック" w:eastAsia="ＭＳ ゴシック" w:hAnsi="ＭＳ ゴシック" w:cs="ＭＳ ゴシック"/>
          <w:color w:val="000000"/>
          <w:kern w:val="0"/>
          <w:sz w:val="24"/>
          <w:szCs w:val="24"/>
        </w:rPr>
        <w:t>時期等の</w:t>
      </w:r>
      <w:r w:rsidR="007E13E6">
        <w:rPr>
          <w:rFonts w:ascii="ＭＳ ゴシック" w:eastAsia="ＭＳ ゴシック" w:hAnsi="ＭＳ ゴシック" w:cs="ＭＳ ゴシック" w:hint="eastAsia"/>
          <w:color w:val="000000"/>
          <w:kern w:val="0"/>
          <w:sz w:val="24"/>
          <w:szCs w:val="24"/>
        </w:rPr>
        <w:t xml:space="preserve">　</w:t>
      </w:r>
      <w:r w:rsidR="007E13E6">
        <w:rPr>
          <w:rFonts w:ascii="ＭＳ ゴシック" w:eastAsia="ＭＳ ゴシック" w:hAnsi="ＭＳ ゴシック" w:cs="ＭＳ ゴシック"/>
          <w:color w:val="000000"/>
          <w:kern w:val="0"/>
          <w:sz w:val="24"/>
          <w:szCs w:val="24"/>
        </w:rPr>
        <w:t xml:space="preserve">　　</w:t>
      </w:r>
    </w:p>
    <w:p w:rsidR="00693EB0" w:rsidRDefault="007E13E6" w:rsidP="007E13E6">
      <w:pPr>
        <w:overflowPunct w:val="0"/>
        <w:spacing w:line="400" w:lineRule="exact"/>
        <w:ind w:leftChars="100" w:left="210" w:firstLineChars="300" w:firstLine="72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変更を行う場合がある</w:t>
      </w:r>
      <w:r>
        <w:rPr>
          <w:rFonts w:ascii="ＭＳ ゴシック" w:eastAsia="ＭＳ ゴシック" w:hAnsi="ＭＳ ゴシック" w:cs="ＭＳ ゴシック" w:hint="eastAsia"/>
          <w:color w:val="000000"/>
          <w:kern w:val="0"/>
          <w:sz w:val="24"/>
          <w:szCs w:val="24"/>
        </w:rPr>
        <w:t>。</w:t>
      </w:r>
    </w:p>
    <w:p w:rsidR="007E13E6" w:rsidRPr="00693EB0" w:rsidRDefault="007E13E6" w:rsidP="007E13E6">
      <w:pPr>
        <w:overflowPunct w:val="0"/>
        <w:spacing w:line="400" w:lineRule="exact"/>
        <w:ind w:left="960" w:hangingChars="400" w:hanging="96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３）</w:t>
      </w:r>
      <w:r>
        <w:rPr>
          <w:rFonts w:ascii="ＭＳ ゴシック" w:eastAsia="ＭＳ ゴシック" w:hAnsi="ＭＳ ゴシック" w:cs="ＭＳ ゴシック" w:hint="eastAsia"/>
          <w:color w:val="000000"/>
          <w:kern w:val="0"/>
          <w:sz w:val="24"/>
          <w:szCs w:val="24"/>
        </w:rPr>
        <w:t>現地試行にあたっての安全管理</w:t>
      </w:r>
      <w:r>
        <w:rPr>
          <w:rFonts w:ascii="ＭＳ ゴシック" w:eastAsia="ＭＳ ゴシック" w:hAnsi="ＭＳ ゴシック" w:cs="ＭＳ ゴシック"/>
          <w:color w:val="000000"/>
          <w:kern w:val="0"/>
          <w:sz w:val="24"/>
          <w:szCs w:val="24"/>
        </w:rPr>
        <w:t>、地権者等との調整については、原則として、全て</w:t>
      </w:r>
      <w:r>
        <w:rPr>
          <w:rFonts w:ascii="ＭＳ ゴシック" w:eastAsia="ＭＳ ゴシック" w:hAnsi="ＭＳ ゴシック" w:cs="ＭＳ ゴシック" w:hint="eastAsia"/>
          <w:color w:val="000000"/>
          <w:kern w:val="0"/>
          <w:sz w:val="24"/>
          <w:szCs w:val="24"/>
        </w:rPr>
        <w:t>、</w:t>
      </w:r>
      <w:r w:rsidR="002860AE">
        <w:rPr>
          <w:rFonts w:ascii="ＭＳ ゴシック" w:eastAsia="ＭＳ ゴシック" w:hAnsi="ＭＳ ゴシック" w:cs="ＭＳ ゴシック" w:hint="eastAsia"/>
          <w:color w:val="000000"/>
          <w:kern w:val="0"/>
          <w:sz w:val="24"/>
          <w:szCs w:val="24"/>
        </w:rPr>
        <w:t>応募者</w:t>
      </w:r>
      <w:r>
        <w:rPr>
          <w:rFonts w:ascii="ＭＳ ゴシック" w:eastAsia="ＭＳ ゴシック" w:hAnsi="ＭＳ ゴシック" w:cs="ＭＳ ゴシック" w:hint="eastAsia"/>
          <w:color w:val="000000"/>
          <w:kern w:val="0"/>
          <w:sz w:val="24"/>
          <w:szCs w:val="24"/>
        </w:rPr>
        <w:t>の責とする</w:t>
      </w:r>
      <w:r>
        <w:rPr>
          <w:rFonts w:ascii="ＭＳ ゴシック" w:eastAsia="ＭＳ ゴシック" w:hAnsi="ＭＳ ゴシック" w:cs="ＭＳ ゴシック"/>
          <w:color w:val="000000"/>
          <w:kern w:val="0"/>
          <w:sz w:val="24"/>
          <w:szCs w:val="24"/>
        </w:rPr>
        <w:t>。</w:t>
      </w:r>
    </w:p>
    <w:p w:rsidR="001E7F76" w:rsidRPr="001E7F76" w:rsidRDefault="001E7F76"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color w:val="000000"/>
          <w:kern w:val="0"/>
          <w:sz w:val="24"/>
          <w:szCs w:val="24"/>
        </w:rPr>
        <w:t xml:space="preserve">　　</w:t>
      </w:r>
    </w:p>
    <w:p w:rsidR="000F0EB0" w:rsidRDefault="00287F6F"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１０</w:t>
      </w:r>
      <w:r w:rsidR="000F0EB0" w:rsidRPr="00F579D0">
        <w:rPr>
          <w:rFonts w:ascii="ＭＳ ゴシック" w:eastAsia="ＭＳ ゴシック" w:hAnsi="ＭＳ ゴシック" w:cs="ＭＳ ゴシック" w:hint="eastAsia"/>
          <w:color w:val="000000"/>
          <w:kern w:val="0"/>
          <w:sz w:val="24"/>
          <w:szCs w:val="24"/>
        </w:rPr>
        <w:t>．費用負担</w:t>
      </w:r>
    </w:p>
    <w:p w:rsidR="000F0EB0" w:rsidRDefault="00F43135" w:rsidP="008432E0">
      <w:pPr>
        <w:overflowPunct w:val="0"/>
        <w:spacing w:line="400" w:lineRule="exact"/>
        <w:ind w:left="480" w:hangingChars="200" w:hanging="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（１）応募資料の作成</w:t>
      </w:r>
      <w:r>
        <w:rPr>
          <w:rFonts w:ascii="ＭＳ ゴシック" w:eastAsia="ＭＳ ゴシック" w:hAnsi="ＭＳ ゴシック" w:cs="ＭＳ ゴシック"/>
          <w:color w:val="000000"/>
          <w:kern w:val="0"/>
          <w:sz w:val="24"/>
          <w:szCs w:val="24"/>
        </w:rPr>
        <w:t>、提出、</w:t>
      </w:r>
      <w:r w:rsidR="00C3180C">
        <w:rPr>
          <w:rFonts w:ascii="ＭＳ ゴシック" w:eastAsia="ＭＳ ゴシック" w:hAnsi="ＭＳ ゴシック" w:cs="ＭＳ ゴシック" w:hint="eastAsia"/>
          <w:color w:val="000000"/>
          <w:kern w:val="0"/>
          <w:sz w:val="24"/>
          <w:szCs w:val="24"/>
        </w:rPr>
        <w:t>現場試行可能性</w:t>
      </w:r>
      <w:r w:rsidR="0034049F">
        <w:rPr>
          <w:rFonts w:ascii="ＭＳ ゴシック" w:eastAsia="ＭＳ ゴシック" w:hAnsi="ＭＳ ゴシック" w:cs="ＭＳ ゴシック" w:hint="eastAsia"/>
          <w:color w:val="000000"/>
          <w:kern w:val="0"/>
          <w:sz w:val="24"/>
          <w:szCs w:val="24"/>
        </w:rPr>
        <w:t>の</w:t>
      </w:r>
      <w:r>
        <w:rPr>
          <w:rFonts w:ascii="ＭＳ ゴシック" w:eastAsia="ＭＳ ゴシック" w:hAnsi="ＭＳ ゴシック" w:cs="ＭＳ ゴシック"/>
          <w:color w:val="000000"/>
          <w:kern w:val="0"/>
          <w:sz w:val="24"/>
          <w:szCs w:val="24"/>
        </w:rPr>
        <w:t>評価</w:t>
      </w:r>
      <w:r w:rsidR="0034049F">
        <w:rPr>
          <w:rFonts w:ascii="ＭＳ ゴシック" w:eastAsia="ＭＳ ゴシック" w:hAnsi="ＭＳ ゴシック" w:cs="ＭＳ ゴシック" w:hint="eastAsia"/>
          <w:color w:val="000000"/>
          <w:kern w:val="0"/>
          <w:sz w:val="24"/>
          <w:szCs w:val="24"/>
        </w:rPr>
        <w:t>に</w:t>
      </w:r>
      <w:r w:rsidR="0034049F">
        <w:rPr>
          <w:rFonts w:ascii="ＭＳ ゴシック" w:eastAsia="ＭＳ ゴシック" w:hAnsi="ＭＳ ゴシック" w:cs="ＭＳ ゴシック"/>
          <w:color w:val="000000"/>
          <w:kern w:val="0"/>
          <w:sz w:val="24"/>
          <w:szCs w:val="24"/>
        </w:rPr>
        <w:t>必要な</w:t>
      </w:r>
      <w:r w:rsidR="008432E0">
        <w:rPr>
          <w:rFonts w:ascii="ＭＳ ゴシック" w:eastAsia="ＭＳ ゴシック" w:hAnsi="ＭＳ ゴシック" w:cs="ＭＳ ゴシック" w:hint="eastAsia"/>
          <w:color w:val="000000"/>
          <w:kern w:val="0"/>
          <w:sz w:val="24"/>
          <w:szCs w:val="24"/>
        </w:rPr>
        <w:t>試験</w:t>
      </w:r>
      <w:r w:rsidR="008432E0">
        <w:rPr>
          <w:rFonts w:ascii="ＭＳ ゴシック" w:eastAsia="ＭＳ ゴシック" w:hAnsi="ＭＳ ゴシック" w:cs="ＭＳ ゴシック"/>
          <w:color w:val="000000"/>
          <w:kern w:val="0"/>
          <w:sz w:val="24"/>
          <w:szCs w:val="24"/>
        </w:rPr>
        <w:t>・調査</w:t>
      </w:r>
      <w:r>
        <w:rPr>
          <w:rFonts w:ascii="ＭＳ ゴシック" w:eastAsia="ＭＳ ゴシック" w:hAnsi="ＭＳ ゴシック" w:cs="ＭＳ ゴシック" w:hint="eastAsia"/>
          <w:color w:val="000000"/>
          <w:kern w:val="0"/>
          <w:sz w:val="24"/>
          <w:szCs w:val="24"/>
        </w:rPr>
        <w:t>及び</w:t>
      </w:r>
      <w:r>
        <w:rPr>
          <w:rFonts w:ascii="ＭＳ ゴシック" w:eastAsia="ＭＳ ゴシック" w:hAnsi="ＭＳ ゴシック" w:cs="ＭＳ ゴシック"/>
          <w:color w:val="000000"/>
          <w:kern w:val="0"/>
          <w:sz w:val="24"/>
          <w:szCs w:val="24"/>
        </w:rPr>
        <w:t>結果の提出、現場試行に</w:t>
      </w:r>
      <w:r>
        <w:rPr>
          <w:rFonts w:ascii="ＭＳ ゴシック" w:eastAsia="ＭＳ ゴシック" w:hAnsi="ＭＳ ゴシック" w:cs="ＭＳ ゴシック" w:hint="eastAsia"/>
          <w:color w:val="000000"/>
          <w:kern w:val="0"/>
          <w:sz w:val="24"/>
          <w:szCs w:val="24"/>
        </w:rPr>
        <w:t>要する費用は</w:t>
      </w:r>
      <w:r>
        <w:rPr>
          <w:rFonts w:ascii="ＭＳ ゴシック" w:eastAsia="ＭＳ ゴシック" w:hAnsi="ＭＳ ゴシック" w:cs="ＭＳ ゴシック"/>
          <w:color w:val="000000"/>
          <w:kern w:val="0"/>
          <w:sz w:val="24"/>
          <w:szCs w:val="24"/>
        </w:rPr>
        <w:t>、</w:t>
      </w:r>
      <w:r>
        <w:rPr>
          <w:rFonts w:ascii="ＭＳ ゴシック" w:eastAsia="ＭＳ ゴシック" w:hAnsi="ＭＳ ゴシック" w:cs="ＭＳ ゴシック" w:hint="eastAsia"/>
          <w:color w:val="000000"/>
          <w:kern w:val="0"/>
          <w:sz w:val="24"/>
          <w:szCs w:val="24"/>
        </w:rPr>
        <w:t>原則</w:t>
      </w:r>
      <w:r>
        <w:rPr>
          <w:rFonts w:ascii="ＭＳ ゴシック" w:eastAsia="ＭＳ ゴシック" w:hAnsi="ＭＳ ゴシック" w:cs="ＭＳ ゴシック"/>
          <w:color w:val="000000"/>
          <w:kern w:val="0"/>
          <w:sz w:val="24"/>
          <w:szCs w:val="24"/>
        </w:rPr>
        <w:t>、応募者の負担とする。</w:t>
      </w:r>
    </w:p>
    <w:p w:rsidR="008A6C16" w:rsidRDefault="00F43135" w:rsidP="008A6C16">
      <w:pPr>
        <w:overflowPunct w:val="0"/>
        <w:spacing w:line="400" w:lineRule="exac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（２）</w:t>
      </w:r>
      <w:r w:rsidR="00B671AD">
        <w:rPr>
          <w:rFonts w:ascii="ＭＳ ゴシック" w:eastAsia="ＭＳ ゴシック" w:hAnsi="ＭＳ ゴシック" w:cs="ＭＳ ゴシック" w:hint="eastAsia"/>
          <w:color w:val="000000"/>
          <w:kern w:val="0"/>
          <w:sz w:val="24"/>
          <w:szCs w:val="24"/>
        </w:rPr>
        <w:t>国土交通省</w:t>
      </w:r>
      <w:r w:rsidR="00B671AD">
        <w:rPr>
          <w:rFonts w:ascii="ＭＳ ゴシック" w:eastAsia="ＭＳ ゴシック" w:hAnsi="ＭＳ ゴシック" w:cs="ＭＳ ゴシック"/>
          <w:color w:val="000000"/>
          <w:kern w:val="0"/>
          <w:sz w:val="24"/>
          <w:szCs w:val="24"/>
        </w:rPr>
        <w:t>関係者が立会い確認を行う場合、立会い</w:t>
      </w:r>
      <w:r w:rsidR="00B671AD">
        <w:rPr>
          <w:rFonts w:ascii="ＭＳ ゴシック" w:eastAsia="ＭＳ ゴシック" w:hAnsi="ＭＳ ゴシック" w:cs="ＭＳ ゴシック" w:hint="eastAsia"/>
          <w:color w:val="000000"/>
          <w:kern w:val="0"/>
          <w:sz w:val="24"/>
          <w:szCs w:val="24"/>
        </w:rPr>
        <w:t>者</w:t>
      </w:r>
      <w:r w:rsidR="00B671AD">
        <w:rPr>
          <w:rFonts w:ascii="ＭＳ ゴシック" w:eastAsia="ＭＳ ゴシック" w:hAnsi="ＭＳ ゴシック" w:cs="ＭＳ ゴシック"/>
          <w:color w:val="000000"/>
          <w:kern w:val="0"/>
          <w:sz w:val="24"/>
          <w:szCs w:val="24"/>
        </w:rPr>
        <w:t>に要する費用は</w:t>
      </w:r>
      <w:r w:rsidR="00B671AD">
        <w:rPr>
          <w:rFonts w:ascii="ＭＳ ゴシック" w:eastAsia="ＭＳ ゴシック" w:hAnsi="ＭＳ ゴシック" w:cs="ＭＳ ゴシック" w:hint="eastAsia"/>
          <w:color w:val="000000"/>
          <w:kern w:val="0"/>
          <w:sz w:val="24"/>
          <w:szCs w:val="24"/>
        </w:rPr>
        <w:t>国土交通省</w:t>
      </w:r>
      <w:r w:rsidR="00B671AD">
        <w:rPr>
          <w:rFonts w:ascii="ＭＳ ゴシック" w:eastAsia="ＭＳ ゴシック" w:hAnsi="ＭＳ ゴシック" w:cs="ＭＳ ゴシック"/>
          <w:color w:val="000000"/>
          <w:kern w:val="0"/>
          <w:sz w:val="24"/>
          <w:szCs w:val="24"/>
        </w:rPr>
        <w:t>で</w:t>
      </w:r>
    </w:p>
    <w:p w:rsidR="00F43135" w:rsidRDefault="00B671AD" w:rsidP="008A6C16">
      <w:pPr>
        <w:overflowPunct w:val="0"/>
        <w:spacing w:line="400" w:lineRule="exact"/>
        <w:ind w:firstLineChars="200" w:firstLine="480"/>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負担する。</w:t>
      </w:r>
    </w:p>
    <w:p w:rsidR="00104F2C" w:rsidRDefault="00104F2C" w:rsidP="00B671AD">
      <w:pPr>
        <w:overflowPunct w:val="0"/>
        <w:spacing w:line="400" w:lineRule="exact"/>
        <w:ind w:firstLineChars="200" w:firstLine="480"/>
        <w:textAlignment w:val="baseline"/>
        <w:rPr>
          <w:rFonts w:ascii="ＭＳ ゴシック" w:eastAsia="ＭＳ ゴシック" w:hAnsi="ＭＳ ゴシック" w:cs="ＭＳ ゴシック"/>
          <w:color w:val="000000"/>
          <w:kern w:val="0"/>
          <w:sz w:val="24"/>
          <w:szCs w:val="24"/>
        </w:rPr>
      </w:pPr>
    </w:p>
    <w:p w:rsidR="000F0EB0" w:rsidRDefault="000F0EB0" w:rsidP="00345DA4">
      <w:pPr>
        <w:overflowPunct w:val="0"/>
        <w:spacing w:line="400" w:lineRule="exact"/>
        <w:textAlignment w:val="baseline"/>
        <w:rPr>
          <w:rFonts w:ascii="ＭＳ ゴシック" w:eastAsia="ＭＳ ゴシック" w:hAnsi="Times New Roman" w:cs="Times New Roman"/>
          <w:color w:val="000000"/>
          <w:kern w:val="0"/>
          <w:sz w:val="24"/>
          <w:szCs w:val="24"/>
        </w:rPr>
      </w:pPr>
    </w:p>
    <w:p w:rsidR="00FF4997" w:rsidRPr="00F43135" w:rsidRDefault="00FF4997" w:rsidP="00345DA4">
      <w:pPr>
        <w:overflowPunct w:val="0"/>
        <w:spacing w:line="400" w:lineRule="exact"/>
        <w:textAlignment w:val="baseline"/>
        <w:rPr>
          <w:rFonts w:ascii="ＭＳ ゴシック" w:eastAsia="ＭＳ ゴシック" w:hAnsi="Times New Roman" w:cs="Times New Roman"/>
          <w:color w:val="000000"/>
          <w:kern w:val="0"/>
          <w:sz w:val="24"/>
          <w:szCs w:val="24"/>
        </w:rPr>
      </w:pPr>
    </w:p>
    <w:p w:rsidR="00C35B32" w:rsidRPr="00C35B32" w:rsidRDefault="00F43135"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lastRenderedPageBreak/>
        <w:t>１１</w:t>
      </w:r>
      <w:r w:rsidR="00C35B32" w:rsidRPr="00C35B32">
        <w:rPr>
          <w:rFonts w:ascii="ＭＳ ゴシック" w:eastAsia="ＭＳ ゴシック" w:hAnsi="ＭＳ ゴシック" w:cs="ＭＳ ゴシック" w:hint="eastAsia"/>
          <w:color w:val="000000"/>
          <w:kern w:val="0"/>
          <w:sz w:val="24"/>
          <w:szCs w:val="24"/>
        </w:rPr>
        <w:t>．その他</w:t>
      </w:r>
    </w:p>
    <w:p w:rsidR="00C35B32" w:rsidRPr="00C35B32" w:rsidRDefault="00BC7737"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（１）応募資料は、技術の選定以外に無断使用は</w:t>
      </w:r>
      <w:r>
        <w:rPr>
          <w:rFonts w:ascii="ＭＳ ゴシック" w:eastAsia="ＭＳ ゴシック" w:hAnsi="ＭＳ ゴシック" w:cs="ＭＳ ゴシック"/>
          <w:color w:val="000000"/>
          <w:kern w:val="0"/>
          <w:sz w:val="24"/>
          <w:szCs w:val="24"/>
        </w:rPr>
        <w:t>行わない</w:t>
      </w:r>
      <w:r w:rsidR="00C35B32" w:rsidRPr="00C35B32">
        <w:rPr>
          <w:rFonts w:ascii="ＭＳ ゴシック" w:eastAsia="ＭＳ ゴシック" w:hAnsi="ＭＳ ゴシック" w:cs="ＭＳ ゴシック" w:hint="eastAsia"/>
          <w:color w:val="000000"/>
          <w:kern w:val="0"/>
          <w:sz w:val="24"/>
          <w:szCs w:val="24"/>
        </w:rPr>
        <w:t>。</w:t>
      </w:r>
    </w:p>
    <w:p w:rsidR="00C35B32" w:rsidRPr="00C35B32" w:rsidRDefault="00BC7737"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Pr>
          <w:rFonts w:ascii="ＭＳ ゴシック" w:eastAsia="ＭＳ ゴシック" w:hAnsi="ＭＳ ゴシック" w:cs="ＭＳ ゴシック" w:hint="eastAsia"/>
          <w:color w:val="000000"/>
          <w:kern w:val="0"/>
          <w:sz w:val="24"/>
          <w:szCs w:val="24"/>
        </w:rPr>
        <w:t>（２）応募資料の返却は行わない</w:t>
      </w:r>
      <w:r w:rsidR="00C35B32" w:rsidRPr="00C35B32">
        <w:rPr>
          <w:rFonts w:ascii="ＭＳ ゴシック" w:eastAsia="ＭＳ ゴシック" w:hAnsi="ＭＳ ゴシック" w:cs="ＭＳ ゴシック" w:hint="eastAsia"/>
          <w:color w:val="000000"/>
          <w:kern w:val="0"/>
          <w:sz w:val="24"/>
          <w:szCs w:val="24"/>
        </w:rPr>
        <w:t>。</w:t>
      </w:r>
    </w:p>
    <w:p w:rsidR="00C35B32" w:rsidRPr="00C35B32"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C35B32">
        <w:rPr>
          <w:rFonts w:ascii="ＭＳ ゴシック" w:eastAsia="ＭＳ ゴシック" w:hAnsi="ＭＳ ゴシック" w:cs="ＭＳ ゴシック" w:hint="eastAsia"/>
          <w:color w:val="000000"/>
          <w:kern w:val="0"/>
          <w:sz w:val="24"/>
          <w:szCs w:val="24"/>
        </w:rPr>
        <w:t>（３）選定の過程において、</w:t>
      </w:r>
      <w:r w:rsidR="00B00AAE">
        <w:rPr>
          <w:rFonts w:ascii="ＭＳ ゴシック" w:eastAsia="ＭＳ ゴシック" w:hAnsi="ＭＳ ゴシック" w:cs="ＭＳ ゴシック" w:hint="eastAsia"/>
          <w:color w:val="000000"/>
          <w:kern w:val="0"/>
          <w:sz w:val="24"/>
          <w:szCs w:val="24"/>
        </w:rPr>
        <w:t>応募者には応募技術に関する追加資料の提出を依頼する場合がある</w:t>
      </w:r>
      <w:r w:rsidRPr="00C35B32">
        <w:rPr>
          <w:rFonts w:ascii="ＭＳ ゴシック" w:eastAsia="ＭＳ ゴシック" w:hAnsi="ＭＳ ゴシック" w:cs="ＭＳ ゴシック" w:hint="eastAsia"/>
          <w:color w:val="000000"/>
          <w:kern w:val="0"/>
          <w:sz w:val="24"/>
          <w:szCs w:val="24"/>
        </w:rPr>
        <w:t>。</w:t>
      </w:r>
    </w:p>
    <w:p w:rsidR="00C35B32" w:rsidRPr="00C35B32"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C35B32">
        <w:rPr>
          <w:rFonts w:ascii="ＭＳ ゴシック" w:eastAsia="ＭＳ ゴシック" w:hAnsi="ＭＳ ゴシック" w:cs="ＭＳ ゴシック" w:hint="eastAsia"/>
          <w:color w:val="000000"/>
          <w:kern w:val="0"/>
          <w:sz w:val="24"/>
          <w:szCs w:val="24"/>
        </w:rPr>
        <w:t>（４</w:t>
      </w:r>
      <w:r w:rsidR="00B00AAE">
        <w:rPr>
          <w:rFonts w:ascii="ＭＳ ゴシック" w:eastAsia="ＭＳ ゴシック" w:hAnsi="ＭＳ ゴシック" w:cs="ＭＳ ゴシック" w:hint="eastAsia"/>
          <w:color w:val="000000"/>
          <w:kern w:val="0"/>
          <w:sz w:val="24"/>
          <w:szCs w:val="24"/>
        </w:rPr>
        <w:t>）募集内容に関する問い合わせに関しては以下のとおり、受け付ける</w:t>
      </w:r>
      <w:r w:rsidRPr="00C35B32">
        <w:rPr>
          <w:rFonts w:ascii="ＭＳ ゴシック" w:eastAsia="ＭＳ ゴシック" w:hAnsi="ＭＳ ゴシック" w:cs="ＭＳ ゴシック" w:hint="eastAsia"/>
          <w:color w:val="000000"/>
          <w:kern w:val="0"/>
          <w:sz w:val="24"/>
          <w:szCs w:val="24"/>
        </w:rPr>
        <w:t>。</w:t>
      </w:r>
    </w:p>
    <w:p w:rsidR="00C35B32" w:rsidRPr="00C35B32"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 w:val="24"/>
          <w:szCs w:val="24"/>
        </w:rPr>
      </w:pPr>
      <w:r w:rsidRPr="00C35B32">
        <w:rPr>
          <w:rFonts w:ascii="ＭＳ ゴシック" w:eastAsia="ＭＳ ゴシック" w:hAnsi="ＭＳ ゴシック" w:cs="ＭＳ ゴシック" w:hint="eastAsia"/>
          <w:color w:val="000000"/>
          <w:kern w:val="0"/>
          <w:sz w:val="24"/>
          <w:szCs w:val="24"/>
        </w:rPr>
        <w:t xml:space="preserve">　１）問い合わせ先及び資料提出先</w:t>
      </w:r>
    </w:p>
    <w:p w:rsidR="00DB78FD" w:rsidRPr="00DB78FD" w:rsidRDefault="00C35B32" w:rsidP="00DB78FD">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C35B32">
        <w:rPr>
          <w:rFonts w:ascii="ＭＳ ゴシック" w:eastAsia="ＭＳ ゴシック" w:hAnsi="ＭＳ ゴシック" w:cs="ＭＳ ゴシック" w:hint="eastAsia"/>
          <w:color w:val="000000"/>
          <w:kern w:val="0"/>
          <w:sz w:val="24"/>
          <w:szCs w:val="24"/>
        </w:rPr>
        <w:t xml:space="preserve">　　</w:t>
      </w:r>
      <w:r w:rsidR="00DB78FD" w:rsidRPr="00DB78FD">
        <w:rPr>
          <w:rFonts w:ascii="ＭＳ ゴシック" w:eastAsia="ＭＳ ゴシック" w:hAnsi="ＭＳ ゴシック" w:cs="ＭＳ ゴシック" w:hint="eastAsia"/>
          <w:color w:val="000000"/>
          <w:kern w:val="0"/>
          <w:sz w:val="24"/>
          <w:szCs w:val="24"/>
        </w:rPr>
        <w:t>〒812-0013</w:t>
      </w:r>
    </w:p>
    <w:p w:rsidR="00DB78FD" w:rsidRPr="00DB78FD" w:rsidRDefault="00DB78FD" w:rsidP="00DB78FD">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DB78FD">
        <w:rPr>
          <w:rFonts w:ascii="ＭＳ ゴシック" w:eastAsia="ＭＳ ゴシック" w:hAnsi="ＭＳ ゴシック" w:cs="ＭＳ ゴシック" w:hint="eastAsia"/>
          <w:color w:val="000000"/>
          <w:kern w:val="0"/>
          <w:sz w:val="24"/>
          <w:szCs w:val="24"/>
        </w:rPr>
        <w:t xml:space="preserve">　　　国土交通省 九州地方整備局 企画部　技術管理課 </w:t>
      </w:r>
      <w:r w:rsidR="00644504">
        <w:rPr>
          <w:rFonts w:ascii="ＭＳ ゴシック" w:eastAsia="ＭＳ ゴシック" w:hAnsi="ＭＳ ゴシック" w:cs="ＭＳ ゴシック" w:hint="eastAsia"/>
          <w:color w:val="000000"/>
          <w:kern w:val="0"/>
          <w:sz w:val="24"/>
          <w:szCs w:val="24"/>
        </w:rPr>
        <w:t>基準第一</w:t>
      </w:r>
      <w:r w:rsidR="00644504">
        <w:rPr>
          <w:rFonts w:ascii="ＭＳ ゴシック" w:eastAsia="ＭＳ ゴシック" w:hAnsi="ＭＳ ゴシック" w:cs="ＭＳ ゴシック"/>
          <w:color w:val="000000"/>
          <w:kern w:val="0"/>
          <w:sz w:val="24"/>
          <w:szCs w:val="24"/>
        </w:rPr>
        <w:t>係</w:t>
      </w:r>
      <w:r w:rsidR="00644504" w:rsidRPr="00F579D0">
        <w:rPr>
          <w:rFonts w:ascii="ＭＳ ゴシック" w:eastAsia="ＭＳ ゴシック" w:hAnsi="ＭＳ ゴシック" w:cs="ＭＳ ゴシック" w:hint="eastAsia"/>
          <w:color w:val="000000"/>
          <w:kern w:val="0"/>
          <w:sz w:val="24"/>
          <w:szCs w:val="24"/>
        </w:rPr>
        <w:t>宛</w:t>
      </w:r>
    </w:p>
    <w:p w:rsidR="00DB78FD" w:rsidRPr="00DB78FD" w:rsidRDefault="00DB78FD" w:rsidP="00DB78FD">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DB78FD">
        <w:rPr>
          <w:rFonts w:ascii="ＭＳ ゴシック" w:eastAsia="ＭＳ ゴシック" w:hAnsi="ＭＳ ゴシック" w:cs="ＭＳ ゴシック" w:hint="eastAsia"/>
          <w:color w:val="000000"/>
          <w:kern w:val="0"/>
          <w:sz w:val="24"/>
          <w:szCs w:val="24"/>
        </w:rPr>
        <w:t xml:space="preserve">　　　TEL：092-471-6331（代表）、092-476-3546（直通）、FAX：092-476-3465</w:t>
      </w:r>
    </w:p>
    <w:p w:rsidR="00644504" w:rsidRPr="00644504" w:rsidRDefault="00DB78FD" w:rsidP="00644504">
      <w:pPr>
        <w:overflowPunct w:val="0"/>
        <w:spacing w:line="400" w:lineRule="exact"/>
        <w:ind w:left="480" w:hanging="480"/>
        <w:textAlignment w:val="baseline"/>
        <w:rPr>
          <w:rFonts w:asciiTheme="majorEastAsia" w:eastAsiaTheme="majorEastAsia" w:hAnsiTheme="majorEastAsia"/>
          <w:color w:val="0563C1" w:themeColor="hyperlink"/>
          <w:szCs w:val="21"/>
          <w:u w:val="single"/>
        </w:rPr>
      </w:pPr>
      <w:r w:rsidRPr="00DB78FD">
        <w:rPr>
          <w:rFonts w:ascii="ＭＳ ゴシック" w:eastAsia="ＭＳ ゴシック" w:hAnsi="ＭＳ ゴシック" w:cs="ＭＳ ゴシック" w:hint="eastAsia"/>
          <w:color w:val="000000"/>
          <w:kern w:val="0"/>
          <w:sz w:val="24"/>
          <w:szCs w:val="24"/>
        </w:rPr>
        <w:t xml:space="preserve">　　　E-mail：</w:t>
      </w:r>
      <w:hyperlink r:id="rId8" w:history="1">
        <w:r w:rsidR="00644504" w:rsidRPr="000A73FD">
          <w:rPr>
            <w:rStyle w:val="aa"/>
            <w:rFonts w:ascii="ＭＳ ゴシック" w:eastAsia="ＭＳ ゴシック" w:hAnsi="ＭＳ ゴシック" w:cs="ＭＳ ゴシック"/>
            <w:kern w:val="0"/>
            <w:sz w:val="24"/>
            <w:szCs w:val="24"/>
          </w:rPr>
          <w:t>gikanka02@qsr.mlit.go.jp</w:t>
        </w:r>
      </w:hyperlink>
    </w:p>
    <w:p w:rsidR="00644504" w:rsidRPr="00DB78FD" w:rsidRDefault="00644504" w:rsidP="00DB78FD">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p>
    <w:p w:rsidR="00C35B32" w:rsidRPr="00C35B32" w:rsidRDefault="00C35B32" w:rsidP="004D1DDC">
      <w:pPr>
        <w:overflowPunct w:val="0"/>
        <w:spacing w:line="400" w:lineRule="exact"/>
        <w:ind w:left="480" w:hanging="480"/>
        <w:textAlignment w:val="baseline"/>
        <w:rPr>
          <w:rFonts w:ascii="ＭＳ ゴシック" w:eastAsia="ＭＳ ゴシック" w:hAnsi="ＭＳ ゴシック" w:cs="ＭＳ ゴシック"/>
          <w:color w:val="000000"/>
          <w:kern w:val="0"/>
          <w:sz w:val="24"/>
          <w:szCs w:val="24"/>
        </w:rPr>
      </w:pPr>
      <w:r w:rsidRPr="00C35B32">
        <w:rPr>
          <w:rFonts w:ascii="ＭＳ ゴシック" w:eastAsia="ＭＳ ゴシック" w:hAnsi="ＭＳ ゴシック" w:cs="ＭＳ ゴシック" w:hint="eastAsia"/>
          <w:color w:val="000000"/>
          <w:kern w:val="0"/>
          <w:sz w:val="24"/>
          <w:szCs w:val="24"/>
        </w:rPr>
        <w:t xml:space="preserve">　２）期間は平成</w:t>
      </w:r>
      <w:r w:rsidR="005663B5">
        <w:rPr>
          <w:rFonts w:ascii="ＭＳ ゴシック" w:eastAsia="ＭＳ ゴシック" w:hAnsi="ＭＳ ゴシック" w:cs="ＭＳ ゴシック" w:hint="eastAsia"/>
          <w:color w:val="000000"/>
          <w:kern w:val="0"/>
          <w:sz w:val="24"/>
          <w:szCs w:val="24"/>
        </w:rPr>
        <w:t>３０年１１月６日（火</w:t>
      </w:r>
      <w:r w:rsidR="00DB78FD">
        <w:rPr>
          <w:rFonts w:ascii="ＭＳ ゴシック" w:eastAsia="ＭＳ ゴシック" w:hAnsi="ＭＳ ゴシック" w:cs="ＭＳ ゴシック" w:hint="eastAsia"/>
          <w:color w:val="000000"/>
          <w:kern w:val="0"/>
          <w:sz w:val="24"/>
          <w:szCs w:val="24"/>
        </w:rPr>
        <w:t>）～平成</w:t>
      </w:r>
      <w:r w:rsidR="00DB78FD">
        <w:rPr>
          <w:rFonts w:ascii="ＭＳ ゴシック" w:eastAsia="ＭＳ ゴシック" w:hAnsi="ＭＳ ゴシック" w:cs="ＭＳ ゴシック"/>
          <w:color w:val="000000"/>
          <w:kern w:val="0"/>
          <w:sz w:val="24"/>
          <w:szCs w:val="24"/>
        </w:rPr>
        <w:t>３０</w:t>
      </w:r>
      <w:r w:rsidR="00837622">
        <w:rPr>
          <w:rFonts w:ascii="ＭＳ ゴシック" w:eastAsia="ＭＳ ゴシック" w:hAnsi="ＭＳ ゴシック" w:cs="ＭＳ ゴシック" w:hint="eastAsia"/>
          <w:color w:val="000000"/>
          <w:kern w:val="0"/>
          <w:sz w:val="24"/>
          <w:szCs w:val="24"/>
        </w:rPr>
        <w:t>年１１月</w:t>
      </w:r>
      <w:r w:rsidR="005663B5">
        <w:rPr>
          <w:rFonts w:ascii="ＭＳ ゴシック" w:eastAsia="ＭＳ ゴシック" w:hAnsi="ＭＳ ゴシック" w:cs="ＭＳ ゴシック" w:hint="eastAsia"/>
          <w:color w:val="000000"/>
          <w:kern w:val="0"/>
          <w:sz w:val="24"/>
          <w:szCs w:val="24"/>
        </w:rPr>
        <w:t>１９日（月</w:t>
      </w:r>
      <w:r w:rsidRPr="00DB78FD">
        <w:rPr>
          <w:rFonts w:ascii="ＭＳ ゴシック" w:eastAsia="ＭＳ ゴシック" w:hAnsi="ＭＳ ゴシック" w:cs="ＭＳ ゴシック" w:hint="eastAsia"/>
          <w:color w:val="000000"/>
          <w:kern w:val="0"/>
          <w:sz w:val="24"/>
          <w:szCs w:val="24"/>
        </w:rPr>
        <w:t>）</w:t>
      </w:r>
    </w:p>
    <w:p w:rsidR="00C35B32" w:rsidRPr="00C35B32" w:rsidRDefault="00C35B32" w:rsidP="004D1DDC">
      <w:pPr>
        <w:overflowPunct w:val="0"/>
        <w:spacing w:line="400" w:lineRule="exact"/>
        <w:ind w:left="480" w:hanging="480"/>
        <w:textAlignment w:val="baseline"/>
        <w:rPr>
          <w:rFonts w:ascii="ＭＳ ゴシック" w:eastAsia="ＭＳ ゴシック" w:hAnsi="Times New Roman" w:cs="Times New Roman"/>
          <w:color w:val="000000"/>
          <w:kern w:val="0"/>
          <w:szCs w:val="24"/>
        </w:rPr>
      </w:pPr>
      <w:r>
        <w:rPr>
          <w:rFonts w:ascii="ＭＳ ゴシック" w:eastAsia="ＭＳ ゴシック" w:hAnsi="ＭＳ ゴシック" w:cs="ＭＳ ゴシック" w:hint="eastAsia"/>
          <w:color w:val="000000"/>
          <w:kern w:val="0"/>
          <w:szCs w:val="24"/>
        </w:rPr>
        <w:t xml:space="preserve">　</w:t>
      </w:r>
      <w:r>
        <w:rPr>
          <w:rFonts w:ascii="ＭＳ ゴシック" w:eastAsia="ＭＳ ゴシック" w:hAnsi="ＭＳ ゴシック" w:cs="ＭＳ ゴシック"/>
          <w:color w:val="000000"/>
          <w:kern w:val="0"/>
          <w:szCs w:val="24"/>
        </w:rPr>
        <w:t xml:space="preserve">　　</w:t>
      </w:r>
      <w:r w:rsidRPr="00C35B32">
        <w:rPr>
          <w:rFonts w:ascii="ＭＳ ゴシック" w:eastAsia="ＭＳ ゴシック" w:hAnsi="ＭＳ ゴシック" w:cs="ＭＳ ゴシック" w:hint="eastAsia"/>
          <w:color w:val="000000"/>
          <w:kern w:val="0"/>
          <w:szCs w:val="24"/>
        </w:rPr>
        <w:t>（土・日・休日を除く平日の</w:t>
      </w:r>
      <w:r w:rsidRPr="00C35B32">
        <w:rPr>
          <w:rFonts w:ascii="ＭＳ ゴシック" w:eastAsia="ＭＳ ゴシック" w:hAnsi="ＭＳ ゴシック" w:cs="ＭＳ ゴシック"/>
          <w:color w:val="000000"/>
          <w:kern w:val="0"/>
          <w:szCs w:val="24"/>
        </w:rPr>
        <w:t xml:space="preserve"> 9:30</w:t>
      </w:r>
      <w:r w:rsidRPr="00C35B32">
        <w:rPr>
          <w:rFonts w:ascii="ＭＳ ゴシック" w:eastAsia="ＭＳ ゴシック" w:hAnsi="ＭＳ ゴシック" w:cs="ＭＳ ゴシック" w:hint="eastAsia"/>
          <w:color w:val="000000"/>
          <w:kern w:val="0"/>
          <w:szCs w:val="24"/>
        </w:rPr>
        <w:t>～</w:t>
      </w:r>
      <w:r w:rsidRPr="00C35B32">
        <w:rPr>
          <w:rFonts w:ascii="ＭＳ ゴシック" w:eastAsia="ＭＳ ゴシック" w:hAnsi="ＭＳ ゴシック" w:cs="ＭＳ ゴシック"/>
          <w:color w:val="000000"/>
          <w:kern w:val="0"/>
          <w:szCs w:val="24"/>
        </w:rPr>
        <w:t xml:space="preserve">17:00 </w:t>
      </w:r>
      <w:r w:rsidRPr="00C35B32">
        <w:rPr>
          <w:rFonts w:ascii="ＭＳ ゴシック" w:eastAsia="ＭＳ ゴシック" w:hAnsi="ＭＳ ゴシック" w:cs="ＭＳ ゴシック" w:hint="eastAsia"/>
          <w:color w:val="000000"/>
          <w:kern w:val="0"/>
          <w:szCs w:val="24"/>
        </w:rPr>
        <w:t>までとする。ただし</w:t>
      </w:r>
      <w:r w:rsidRPr="00C35B32">
        <w:rPr>
          <w:rFonts w:ascii="ＭＳ ゴシック" w:eastAsia="ＭＳ ゴシック" w:hAnsi="ＭＳ ゴシック" w:cs="ＭＳ ゴシック"/>
          <w:color w:val="000000"/>
          <w:kern w:val="0"/>
          <w:szCs w:val="24"/>
        </w:rPr>
        <w:t xml:space="preserve"> 12:00</w:t>
      </w:r>
      <w:r w:rsidRPr="00C35B32">
        <w:rPr>
          <w:rFonts w:ascii="ＭＳ ゴシック" w:eastAsia="ＭＳ ゴシック" w:hAnsi="ＭＳ ゴシック" w:cs="ＭＳ ゴシック" w:hint="eastAsia"/>
          <w:color w:val="000000"/>
          <w:kern w:val="0"/>
          <w:szCs w:val="24"/>
        </w:rPr>
        <w:t>～</w:t>
      </w:r>
      <w:r w:rsidRPr="00C35B32">
        <w:rPr>
          <w:rFonts w:ascii="ＭＳ ゴシック" w:eastAsia="ＭＳ ゴシック" w:hAnsi="ＭＳ ゴシック" w:cs="ＭＳ ゴシック"/>
          <w:color w:val="000000"/>
          <w:kern w:val="0"/>
          <w:szCs w:val="24"/>
        </w:rPr>
        <w:t xml:space="preserve">13:00 </w:t>
      </w:r>
      <w:r w:rsidRPr="00C35B32">
        <w:rPr>
          <w:rFonts w:ascii="ＭＳ ゴシック" w:eastAsia="ＭＳ ゴシック" w:hAnsi="ＭＳ ゴシック" w:cs="ＭＳ ゴシック" w:hint="eastAsia"/>
          <w:color w:val="000000"/>
          <w:kern w:val="0"/>
          <w:szCs w:val="24"/>
        </w:rPr>
        <w:t>は除く）</w:t>
      </w:r>
    </w:p>
    <w:p w:rsidR="00C35B32" w:rsidRPr="00C35B32" w:rsidRDefault="00C35B32" w:rsidP="004D1DDC">
      <w:pPr>
        <w:overflowPunct w:val="0"/>
        <w:spacing w:line="400" w:lineRule="exact"/>
        <w:ind w:left="480" w:hanging="480"/>
        <w:jc w:val="left"/>
        <w:textAlignment w:val="baseline"/>
        <w:rPr>
          <w:rFonts w:ascii="ＭＳ ゴシック" w:eastAsia="ＭＳ ゴシック" w:hAnsi="Times New Roman" w:cs="Times New Roman"/>
          <w:color w:val="000000"/>
          <w:kern w:val="0"/>
          <w:sz w:val="24"/>
          <w:szCs w:val="24"/>
        </w:rPr>
      </w:pPr>
      <w:r w:rsidRPr="00C35B32">
        <w:rPr>
          <w:rFonts w:ascii="ＭＳ ゴシック" w:eastAsia="ＭＳ ゴシック" w:hAnsi="ＭＳ ゴシック" w:cs="ＭＳ ゴシック" w:hint="eastAsia"/>
          <w:color w:val="000000"/>
          <w:kern w:val="0"/>
          <w:sz w:val="24"/>
          <w:szCs w:val="24"/>
        </w:rPr>
        <w:t xml:space="preserve">　３）問い合わせの受付方法は</w:t>
      </w:r>
      <w:r w:rsidRPr="00C35B32">
        <w:rPr>
          <w:rFonts w:ascii="ＭＳ ゴシック" w:eastAsia="ＭＳ ゴシック" w:hAnsi="ＭＳ ゴシック" w:cs="ＭＳ ゴシック"/>
          <w:color w:val="000000"/>
          <w:kern w:val="0"/>
          <w:sz w:val="24"/>
          <w:szCs w:val="24"/>
        </w:rPr>
        <w:t>E-mail</w:t>
      </w:r>
      <w:r w:rsidR="00B00AAE">
        <w:rPr>
          <w:rFonts w:ascii="ＭＳ ゴシック" w:eastAsia="ＭＳ ゴシック" w:hAnsi="ＭＳ ゴシック" w:cs="ＭＳ ゴシック" w:hint="eastAsia"/>
          <w:color w:val="000000"/>
          <w:kern w:val="0"/>
          <w:sz w:val="24"/>
          <w:szCs w:val="24"/>
        </w:rPr>
        <w:t>（様式自由）にて受け付ける</w:t>
      </w:r>
      <w:r w:rsidRPr="00C35B32">
        <w:rPr>
          <w:rFonts w:ascii="ＭＳ ゴシック" w:eastAsia="ＭＳ ゴシック" w:hAnsi="ＭＳ ゴシック" w:cs="ＭＳ ゴシック" w:hint="eastAsia"/>
          <w:color w:val="000000"/>
          <w:kern w:val="0"/>
          <w:sz w:val="24"/>
          <w:szCs w:val="24"/>
        </w:rPr>
        <w:t>。</w:t>
      </w:r>
    </w:p>
    <w:p w:rsidR="006C59AA" w:rsidRDefault="006C59AA">
      <w:pPr>
        <w:widowControl/>
        <w:jc w:val="left"/>
      </w:pPr>
      <w:r>
        <w:br w:type="page"/>
      </w:r>
    </w:p>
    <w:p w:rsidR="006C59AA" w:rsidRPr="009B692C" w:rsidRDefault="006C59AA" w:rsidP="006C59AA">
      <w:pPr>
        <w:jc w:val="left"/>
        <w:rPr>
          <w:spacing w:val="2"/>
        </w:rPr>
      </w:pPr>
      <w:r w:rsidRPr="009B692C">
        <w:rPr>
          <w:rFonts w:ascii="ＭＳ Ｐ明朝" w:eastAsia="ＭＳ Ｐ明朝" w:hAnsi="ＭＳ Ｐ明朝" w:hint="eastAsia"/>
          <w:noProof/>
          <w:sz w:val="24"/>
        </w:rPr>
        <w:lastRenderedPageBreak/>
        <mc:AlternateContent>
          <mc:Choice Requires="wps">
            <w:drawing>
              <wp:anchor distT="0" distB="0" distL="114300" distR="114300" simplePos="0" relativeHeight="251659264" behindDoc="0" locked="0" layoutInCell="1" allowOverlap="1" wp14:anchorId="3293816F" wp14:editId="5FD958DD">
                <wp:simplePos x="0" y="0"/>
                <wp:positionH relativeFrom="margin">
                  <wp:align>right</wp:align>
                </wp:positionH>
                <wp:positionV relativeFrom="paragraph">
                  <wp:posOffset>-362585</wp:posOffset>
                </wp:positionV>
                <wp:extent cx="828675" cy="3524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828675" cy="352425"/>
                        </a:xfrm>
                        <a:prstGeom prst="rect">
                          <a:avLst/>
                        </a:prstGeom>
                        <a:solidFill>
                          <a:schemeClr val="lt1"/>
                        </a:solidFill>
                        <a:ln w="6350">
                          <a:noFill/>
                        </a:ln>
                      </wps:spPr>
                      <wps:txbx>
                        <w:txbxContent>
                          <w:p w:rsidR="006C59AA" w:rsidRPr="009B692C" w:rsidRDefault="006C59AA" w:rsidP="006C59AA">
                            <w:pPr>
                              <w:ind w:leftChars="100" w:left="210"/>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93816F" id="_x0000_t202" coordsize="21600,21600" o:spt="202" path="m,l,21600r21600,l21600,xe">
                <v:stroke joinstyle="miter"/>
                <v:path gradientshapeok="t" o:connecttype="rect"/>
              </v:shapetype>
              <v:shape id="テキスト ボックス 19" o:spid="_x0000_s1026" type="#_x0000_t202" style="position:absolute;margin-left:14.05pt;margin-top:-28.55pt;width:65.25pt;height:27.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" fillcolor="white [3201]" stroked="f" strokeweight=".5pt">
                <v:textbox>
                  <w:txbxContent>
                    <w:p w:rsidR="006C59AA" w:rsidRPr="009B692C" w:rsidRDefault="006C59AA" w:rsidP="006C59AA">
                      <w:pPr>
                        <w:ind w:leftChars="100" w:left="210"/>
                      </w:pPr>
                      <w:r>
                        <w:rPr>
                          <w:rFonts w:hint="eastAsia"/>
                        </w:rPr>
                        <w:t>別添</w:t>
                      </w:r>
                    </w:p>
                  </w:txbxContent>
                </v:textbox>
                <w10:wrap anchorx="margin"/>
              </v:shape>
            </w:pict>
          </mc:Fallback>
        </mc:AlternateContent>
      </w:r>
      <w:r w:rsidRPr="009B692C">
        <w:rPr>
          <w:rFonts w:hint="eastAsia"/>
        </w:rPr>
        <w:t>様式－１</w:t>
      </w:r>
    </w:p>
    <w:p w:rsidR="006C59AA" w:rsidRPr="009B692C" w:rsidRDefault="006C59AA" w:rsidP="006C59AA">
      <w:pPr>
        <w:snapToGrid w:val="0"/>
        <w:spacing w:line="240" w:lineRule="atLeast"/>
        <w:jc w:val="center"/>
        <w:rPr>
          <w:spacing w:val="2"/>
        </w:rPr>
      </w:pPr>
    </w:p>
    <w:p w:rsidR="006C59AA" w:rsidRPr="009B692C" w:rsidRDefault="006C59AA" w:rsidP="006C59AA">
      <w:pPr>
        <w:snapToGrid w:val="0"/>
        <w:spacing w:line="240" w:lineRule="atLeast"/>
        <w:jc w:val="center"/>
        <w:rPr>
          <w:spacing w:val="2"/>
          <w:sz w:val="28"/>
          <w:szCs w:val="28"/>
        </w:rPr>
      </w:pPr>
      <w:r w:rsidRPr="009B692C">
        <w:rPr>
          <w:rFonts w:ascii="ＭＳ Ｐ明朝" w:eastAsia="ＭＳ Ｐ明朝" w:hAnsi="ＭＳ Ｐ明朝" w:hint="eastAsia"/>
          <w:kern w:val="0"/>
          <w:sz w:val="28"/>
          <w:szCs w:val="28"/>
        </w:rPr>
        <w:t>「</w:t>
      </w:r>
      <w:r w:rsidRPr="00AA7B8C">
        <w:rPr>
          <w:rFonts w:ascii="ＭＳ Ｐ明朝" w:eastAsia="ＭＳ Ｐ明朝" w:hAnsi="ＭＳ Ｐ明朝" w:hint="eastAsia"/>
          <w:kern w:val="0"/>
          <w:sz w:val="28"/>
          <w:szCs w:val="28"/>
        </w:rPr>
        <w:t>新たな材料を活用した床版技術</w:t>
      </w:r>
      <w:r w:rsidRPr="009B692C">
        <w:rPr>
          <w:rFonts w:ascii="ＭＳ Ｐ明朝" w:eastAsia="ＭＳ Ｐ明朝" w:hAnsi="ＭＳ Ｐ明朝" w:hint="eastAsia"/>
          <w:kern w:val="0"/>
          <w:sz w:val="28"/>
          <w:szCs w:val="28"/>
        </w:rPr>
        <w:t>」</w:t>
      </w:r>
      <w:r w:rsidRPr="009B692C">
        <w:rPr>
          <w:rFonts w:hint="eastAsia"/>
          <w:sz w:val="28"/>
          <w:szCs w:val="28"/>
        </w:rPr>
        <w:t>申請書</w:t>
      </w:r>
    </w:p>
    <w:p w:rsidR="006C59AA" w:rsidRPr="009B692C" w:rsidRDefault="006C59AA" w:rsidP="006C59AA">
      <w:pPr>
        <w:snapToGrid w:val="0"/>
        <w:spacing w:line="240" w:lineRule="atLeast"/>
        <w:jc w:val="center"/>
        <w:rPr>
          <w:spacing w:val="2"/>
        </w:rPr>
      </w:pPr>
    </w:p>
    <w:p w:rsidR="006C59AA" w:rsidRPr="009B692C" w:rsidRDefault="006C59AA" w:rsidP="006C59AA">
      <w:pPr>
        <w:snapToGrid w:val="0"/>
        <w:spacing w:line="240" w:lineRule="atLeast"/>
        <w:ind w:firstLineChars="1582" w:firstLine="3386"/>
        <w:rPr>
          <w:spacing w:val="2"/>
        </w:rPr>
      </w:pPr>
    </w:p>
    <w:p w:rsidR="006C59AA" w:rsidRPr="009B692C" w:rsidRDefault="006C59AA" w:rsidP="006C59AA">
      <w:pPr>
        <w:snapToGrid w:val="0"/>
        <w:spacing w:line="240" w:lineRule="atLeast"/>
        <w:ind w:firstLineChars="1582" w:firstLine="3386"/>
        <w:rPr>
          <w:spacing w:val="2"/>
        </w:rPr>
      </w:pPr>
    </w:p>
    <w:p w:rsidR="006C59AA" w:rsidRPr="009B692C" w:rsidRDefault="006C59AA" w:rsidP="006C59AA">
      <w:pPr>
        <w:snapToGrid w:val="0"/>
        <w:spacing w:line="240" w:lineRule="atLeast"/>
        <w:jc w:val="center"/>
        <w:rPr>
          <w:spacing w:val="2"/>
        </w:rPr>
      </w:pPr>
    </w:p>
    <w:p w:rsidR="006C59AA" w:rsidRPr="009B692C" w:rsidRDefault="006C59AA" w:rsidP="006C59AA">
      <w:pPr>
        <w:snapToGrid w:val="0"/>
        <w:spacing w:line="240" w:lineRule="atLeast"/>
        <w:jc w:val="right"/>
        <w:rPr>
          <w:spacing w:val="2"/>
        </w:rPr>
      </w:pPr>
      <w:r w:rsidRPr="009B692C">
        <w:rPr>
          <w:rFonts w:hint="eastAsia"/>
        </w:rPr>
        <w:t>平成　　年　　月　　日</w:t>
      </w:r>
    </w:p>
    <w:p w:rsidR="006C59AA" w:rsidRPr="009B692C" w:rsidRDefault="006C59AA" w:rsidP="006C59AA">
      <w:pPr>
        <w:snapToGrid w:val="0"/>
        <w:spacing w:line="240" w:lineRule="atLeast"/>
        <w:rPr>
          <w:spacing w:val="2"/>
        </w:rPr>
      </w:pPr>
    </w:p>
    <w:p w:rsidR="006C59AA" w:rsidRPr="009B692C" w:rsidRDefault="006C59AA" w:rsidP="006C59AA">
      <w:pPr>
        <w:snapToGrid w:val="0"/>
        <w:spacing w:line="240" w:lineRule="atLeast"/>
        <w:rPr>
          <w:spacing w:val="2"/>
        </w:rPr>
      </w:pPr>
    </w:p>
    <w:p w:rsidR="006C59AA" w:rsidRDefault="006C59AA" w:rsidP="006C59AA">
      <w:pPr>
        <w:snapToGrid w:val="0"/>
        <w:spacing w:line="240" w:lineRule="atLeast"/>
      </w:pPr>
      <w:r>
        <w:rPr>
          <w:rFonts w:hint="eastAsia"/>
        </w:rPr>
        <w:t>国土交通省</w:t>
      </w:r>
      <w:r>
        <w:rPr>
          <w:rFonts w:hint="eastAsia"/>
        </w:rPr>
        <w:t xml:space="preserve"> </w:t>
      </w:r>
      <w:r>
        <w:rPr>
          <w:rFonts w:hint="eastAsia"/>
        </w:rPr>
        <w:t>九州地方整備局</w:t>
      </w:r>
    </w:p>
    <w:p w:rsidR="006C59AA" w:rsidRPr="009B692C" w:rsidRDefault="006C59AA" w:rsidP="006C59AA">
      <w:pPr>
        <w:snapToGrid w:val="0"/>
        <w:spacing w:line="240" w:lineRule="atLeast"/>
        <w:rPr>
          <w:spacing w:val="2"/>
        </w:rPr>
      </w:pPr>
      <w:r w:rsidRPr="009B692C">
        <w:rPr>
          <w:rFonts w:hint="eastAsia"/>
        </w:rPr>
        <w:t xml:space="preserve">　</w:t>
      </w:r>
      <w:r>
        <w:rPr>
          <w:rFonts w:hint="eastAsia"/>
        </w:rPr>
        <w:t>企画部</w:t>
      </w:r>
      <w:r>
        <w:rPr>
          <w:rFonts w:hint="eastAsia"/>
        </w:rPr>
        <w:t xml:space="preserve"> </w:t>
      </w:r>
      <w:r>
        <w:rPr>
          <w:rFonts w:hint="eastAsia"/>
        </w:rPr>
        <w:t>技術管理課基準</w:t>
      </w:r>
      <w:r>
        <w:rPr>
          <w:rFonts w:hint="eastAsia"/>
        </w:rPr>
        <w:t xml:space="preserve"> </w:t>
      </w:r>
      <w:r>
        <w:rPr>
          <w:rFonts w:hint="eastAsia"/>
        </w:rPr>
        <w:t>第一係</w:t>
      </w:r>
      <w:r>
        <w:t xml:space="preserve">　</w:t>
      </w:r>
      <w:r>
        <w:rPr>
          <w:rFonts w:hint="eastAsia"/>
        </w:rPr>
        <w:t>宛</w:t>
      </w:r>
    </w:p>
    <w:p w:rsidR="006C59AA" w:rsidRPr="009B692C" w:rsidRDefault="006C59AA" w:rsidP="006C59AA">
      <w:pPr>
        <w:snapToGrid w:val="0"/>
        <w:spacing w:line="240" w:lineRule="atLeast"/>
        <w:rPr>
          <w:spacing w:val="2"/>
        </w:rPr>
      </w:pPr>
      <w:r w:rsidRPr="009B692C">
        <w:rPr>
          <w:rFonts w:hint="eastAsia"/>
        </w:rPr>
        <w:t xml:space="preserve">　　　</w:t>
      </w:r>
    </w:p>
    <w:p w:rsidR="006C59AA" w:rsidRPr="009B692C" w:rsidRDefault="006C59AA" w:rsidP="006C59AA">
      <w:pPr>
        <w:snapToGrid w:val="0"/>
        <w:spacing w:line="240" w:lineRule="atLeast"/>
        <w:ind w:left="2120" w:firstLine="2332"/>
        <w:rPr>
          <w:spacing w:val="2"/>
        </w:rPr>
      </w:pPr>
      <w:r w:rsidRPr="009B692C">
        <w:rPr>
          <w:rFonts w:hint="eastAsia"/>
        </w:rPr>
        <w:t>応募者名：</w:t>
      </w:r>
    </w:p>
    <w:p w:rsidR="006C59AA" w:rsidRPr="009B692C" w:rsidRDefault="006C59AA" w:rsidP="006C59AA">
      <w:pPr>
        <w:snapToGrid w:val="0"/>
        <w:spacing w:line="240" w:lineRule="atLeast"/>
        <w:ind w:left="2120" w:firstLine="5936"/>
        <w:rPr>
          <w:spacing w:val="2"/>
        </w:rPr>
      </w:pPr>
      <w:r w:rsidRPr="009B692C">
        <w:rPr>
          <w:rFonts w:hint="eastAsia"/>
          <w:sz w:val="24"/>
        </w:rPr>
        <w:t>印</w:t>
      </w:r>
    </w:p>
    <w:p w:rsidR="006C59AA" w:rsidRPr="009B692C" w:rsidRDefault="006C59AA" w:rsidP="006C59AA">
      <w:pPr>
        <w:snapToGrid w:val="0"/>
        <w:spacing w:line="240" w:lineRule="atLeast"/>
        <w:ind w:left="2120" w:firstLine="2332"/>
        <w:rPr>
          <w:spacing w:val="2"/>
        </w:rPr>
      </w:pPr>
      <w:r w:rsidRPr="009B692C">
        <w:rPr>
          <w:rFonts w:hint="eastAsia"/>
        </w:rPr>
        <w:t>所在地：〒</w:t>
      </w:r>
    </w:p>
    <w:p w:rsidR="006C59AA" w:rsidRPr="009B692C" w:rsidRDefault="006C59AA" w:rsidP="006C59AA">
      <w:pPr>
        <w:snapToGrid w:val="0"/>
        <w:spacing w:line="240" w:lineRule="atLeast"/>
        <w:ind w:left="2120" w:firstLine="2332"/>
        <w:rPr>
          <w:spacing w:val="2"/>
        </w:rPr>
      </w:pPr>
    </w:p>
    <w:p w:rsidR="006C59AA" w:rsidRPr="009B692C" w:rsidRDefault="006C59AA" w:rsidP="006C59AA">
      <w:pPr>
        <w:snapToGrid w:val="0"/>
        <w:spacing w:line="240" w:lineRule="atLeast"/>
        <w:ind w:left="2120" w:firstLine="2332"/>
        <w:rPr>
          <w:spacing w:val="2"/>
        </w:rPr>
      </w:pPr>
      <w:r w:rsidRPr="009B692C">
        <w:rPr>
          <w:rFonts w:hint="eastAsia"/>
        </w:rPr>
        <w:t>電話：</w:t>
      </w:r>
    </w:p>
    <w:p w:rsidR="006C59AA" w:rsidRPr="009B692C" w:rsidRDefault="006C59AA" w:rsidP="006C59AA">
      <w:pPr>
        <w:snapToGrid w:val="0"/>
        <w:spacing w:line="240" w:lineRule="atLeast"/>
        <w:ind w:left="2120" w:hanging="2118"/>
        <w:jc w:val="right"/>
        <w:rPr>
          <w:spacing w:val="2"/>
        </w:rPr>
      </w:pPr>
      <w:r w:rsidRPr="009B692C">
        <w:rPr>
          <w:rFonts w:hint="eastAsia"/>
          <w:i/>
          <w:iCs/>
          <w:sz w:val="18"/>
          <w:szCs w:val="18"/>
        </w:rPr>
        <w:t>（応募者が複数の場合は、以下同様に列記する）</w:t>
      </w:r>
    </w:p>
    <w:p w:rsidR="006C59AA" w:rsidRPr="009B692C" w:rsidRDefault="006C59AA" w:rsidP="006C59AA">
      <w:pPr>
        <w:snapToGrid w:val="0"/>
        <w:spacing w:line="240" w:lineRule="atLeast"/>
        <w:ind w:left="2120" w:hanging="2118"/>
        <w:rPr>
          <w:spacing w:val="2"/>
        </w:rPr>
      </w:pPr>
    </w:p>
    <w:p w:rsidR="006C59AA" w:rsidRPr="009B692C" w:rsidRDefault="006C59AA" w:rsidP="006C59AA">
      <w:pPr>
        <w:snapToGrid w:val="0"/>
        <w:spacing w:line="240" w:lineRule="atLeast"/>
        <w:ind w:left="2120" w:hanging="2118"/>
        <w:rPr>
          <w:spacing w:val="2"/>
        </w:rPr>
      </w:pPr>
    </w:p>
    <w:p w:rsidR="006C59AA" w:rsidRPr="009B692C" w:rsidRDefault="006C59AA" w:rsidP="006C59AA">
      <w:pPr>
        <w:snapToGrid w:val="0"/>
        <w:spacing w:line="240" w:lineRule="atLeast"/>
        <w:ind w:leftChars="100" w:left="210" w:firstLineChars="100" w:firstLine="210"/>
        <w:rPr>
          <w:spacing w:val="2"/>
        </w:rPr>
      </w:pPr>
      <w:r w:rsidRPr="009B692C">
        <w:rPr>
          <w:rFonts w:hint="eastAsia"/>
        </w:rPr>
        <w:t>下記の技術を</w:t>
      </w:r>
      <w:r w:rsidRPr="009B692C">
        <w:rPr>
          <w:rFonts w:ascii="ＭＳ Ｐ明朝" w:eastAsia="ＭＳ Ｐ明朝" w:hAnsi="ＭＳ Ｐ明朝" w:hint="eastAsia"/>
          <w:kern w:val="0"/>
          <w:sz w:val="24"/>
        </w:rPr>
        <w:t>「</w:t>
      </w:r>
      <w:r w:rsidRPr="00AA7B8C">
        <w:rPr>
          <w:rFonts w:ascii="ＭＳ Ｐ明朝" w:eastAsia="ＭＳ Ｐ明朝" w:hAnsi="ＭＳ Ｐ明朝" w:hint="eastAsia"/>
          <w:kern w:val="0"/>
          <w:sz w:val="24"/>
        </w:rPr>
        <w:t>新たな材料を活用した床版技術</w:t>
      </w:r>
      <w:r w:rsidRPr="009B692C">
        <w:rPr>
          <w:rFonts w:hint="eastAsia"/>
        </w:rPr>
        <w:t>」として応募します。</w:t>
      </w:r>
    </w:p>
    <w:p w:rsidR="006C59AA" w:rsidRPr="009B692C" w:rsidRDefault="006C59AA" w:rsidP="006C59AA">
      <w:pPr>
        <w:snapToGrid w:val="0"/>
        <w:spacing w:line="240" w:lineRule="atLeast"/>
        <w:ind w:left="2120" w:hanging="2118"/>
        <w:jc w:val="center"/>
        <w:rPr>
          <w:spacing w:val="2"/>
        </w:rPr>
      </w:pPr>
    </w:p>
    <w:p w:rsidR="006C59AA" w:rsidRPr="009B692C" w:rsidRDefault="006C59AA" w:rsidP="006C59AA">
      <w:pPr>
        <w:snapToGrid w:val="0"/>
        <w:spacing w:line="240" w:lineRule="atLeast"/>
        <w:ind w:left="2120" w:hanging="2118"/>
        <w:jc w:val="center"/>
        <w:rPr>
          <w:spacing w:val="2"/>
        </w:rPr>
      </w:pPr>
    </w:p>
    <w:p w:rsidR="006C59AA" w:rsidRPr="009B692C" w:rsidRDefault="006C59AA" w:rsidP="006C59AA">
      <w:pPr>
        <w:snapToGrid w:val="0"/>
        <w:spacing w:line="240" w:lineRule="atLeast"/>
        <w:ind w:firstLineChars="298" w:firstLine="638"/>
        <w:rPr>
          <w:spacing w:val="2"/>
        </w:rPr>
      </w:pPr>
    </w:p>
    <w:p w:rsidR="006C59AA" w:rsidRPr="009B692C" w:rsidRDefault="006C59AA" w:rsidP="006C59AA">
      <w:pPr>
        <w:snapToGrid w:val="0"/>
        <w:spacing w:line="240" w:lineRule="atLeast"/>
        <w:ind w:left="2120" w:hanging="2118"/>
        <w:jc w:val="center"/>
        <w:rPr>
          <w:spacing w:val="2"/>
        </w:rPr>
      </w:pPr>
      <w:r w:rsidRPr="009B692C">
        <w:rPr>
          <w:rFonts w:hint="eastAsia"/>
        </w:rPr>
        <w:t>記</w:t>
      </w:r>
    </w:p>
    <w:p w:rsidR="006C59AA" w:rsidRPr="009B692C" w:rsidRDefault="006C59AA" w:rsidP="006C59AA">
      <w:pPr>
        <w:snapToGrid w:val="0"/>
        <w:spacing w:line="240" w:lineRule="atLeast"/>
        <w:ind w:left="2120" w:hanging="2118"/>
        <w:rPr>
          <w:spacing w:val="2"/>
        </w:rPr>
      </w:pPr>
      <w:r w:rsidRPr="009B692C">
        <w:t xml:space="preserve">   </w:t>
      </w:r>
      <w:r w:rsidRPr="009B692C">
        <w:rPr>
          <w:rFonts w:hint="eastAsia"/>
          <w:sz w:val="16"/>
          <w:szCs w:val="16"/>
        </w:rPr>
        <w:t xml:space="preserve">　ふりがな</w:t>
      </w:r>
    </w:p>
    <w:p w:rsidR="006C59AA" w:rsidRPr="009B692C" w:rsidRDefault="006C59AA" w:rsidP="006C59AA">
      <w:pPr>
        <w:snapToGrid w:val="0"/>
        <w:spacing w:line="240" w:lineRule="atLeast"/>
        <w:ind w:left="2120" w:hanging="2118"/>
        <w:rPr>
          <w:spacing w:val="2"/>
        </w:rPr>
      </w:pPr>
      <w:r w:rsidRPr="009B692C">
        <w:rPr>
          <w:rFonts w:hint="eastAsia"/>
        </w:rPr>
        <w:t>１．技術名称：</w:t>
      </w:r>
    </w:p>
    <w:p w:rsidR="006C59AA" w:rsidRPr="009B692C" w:rsidRDefault="006C59AA" w:rsidP="006C59AA">
      <w:pPr>
        <w:snapToGrid w:val="0"/>
        <w:spacing w:line="240" w:lineRule="atLeast"/>
        <w:ind w:left="2120" w:hanging="2118"/>
        <w:rPr>
          <w:spacing w:val="2"/>
        </w:rPr>
      </w:pPr>
      <w:r w:rsidRPr="009B692C">
        <w:rPr>
          <w:rFonts w:hint="eastAsia"/>
        </w:rPr>
        <w:t xml:space="preserve">　　</w:t>
      </w:r>
      <w:r w:rsidRPr="009B692C">
        <w:t xml:space="preserve"> </w:t>
      </w:r>
      <w:r w:rsidRPr="009B692C">
        <w:rPr>
          <w:rFonts w:hint="eastAsia"/>
        </w:rPr>
        <w:t>（副題）：</w:t>
      </w:r>
    </w:p>
    <w:p w:rsidR="006C59AA" w:rsidRPr="009B692C" w:rsidRDefault="006C59AA" w:rsidP="006C59AA">
      <w:pPr>
        <w:snapToGrid w:val="0"/>
        <w:spacing w:line="240" w:lineRule="atLeast"/>
        <w:ind w:left="2120" w:hanging="2118"/>
        <w:rPr>
          <w:spacing w:val="2"/>
        </w:rPr>
      </w:pPr>
    </w:p>
    <w:p w:rsidR="006C59AA" w:rsidRPr="009B692C" w:rsidRDefault="006C59AA" w:rsidP="006C59AA">
      <w:pPr>
        <w:snapToGrid w:val="0"/>
        <w:spacing w:line="240" w:lineRule="atLeast"/>
        <w:rPr>
          <w:spacing w:val="2"/>
        </w:rPr>
      </w:pPr>
      <w:r w:rsidRPr="009B692C">
        <w:rPr>
          <w:rFonts w:hint="eastAsia"/>
        </w:rPr>
        <w:t>２．窓口担当者（選定結果通知先等）</w:t>
      </w:r>
    </w:p>
    <w:p w:rsidR="006C59AA" w:rsidRPr="009B692C" w:rsidRDefault="006C59AA" w:rsidP="006C59AA">
      <w:pPr>
        <w:snapToGrid w:val="0"/>
        <w:spacing w:line="240" w:lineRule="atLeast"/>
        <w:ind w:firstLineChars="300" w:firstLine="630"/>
        <w:rPr>
          <w:spacing w:val="2"/>
        </w:rPr>
      </w:pPr>
      <w:r>
        <w:t>企業・団体名</w:t>
      </w:r>
      <w:r w:rsidRPr="009B692C">
        <w:rPr>
          <w:rFonts w:hint="eastAsia"/>
        </w:rPr>
        <w:t>：</w:t>
      </w:r>
    </w:p>
    <w:p w:rsidR="006C59AA" w:rsidRPr="009B692C" w:rsidRDefault="006C59AA" w:rsidP="006C59AA">
      <w:pPr>
        <w:snapToGrid w:val="0"/>
        <w:spacing w:line="240" w:lineRule="atLeast"/>
        <w:ind w:firstLine="742"/>
        <w:rPr>
          <w:spacing w:val="2"/>
        </w:rPr>
      </w:pPr>
      <w:r w:rsidRPr="006C59AA">
        <w:rPr>
          <w:rFonts w:hint="eastAsia"/>
          <w:spacing w:val="275"/>
          <w:kern w:val="0"/>
          <w:fitText w:val="1729" w:id="1798530048"/>
        </w:rPr>
        <w:t>所属</w:t>
      </w:r>
      <w:r w:rsidRPr="006C59AA">
        <w:rPr>
          <w:rFonts w:hint="eastAsia"/>
          <w:kern w:val="0"/>
          <w:fitText w:val="1729" w:id="1798530048"/>
        </w:rPr>
        <w:t>：</w:t>
      </w:r>
    </w:p>
    <w:p w:rsidR="006C59AA" w:rsidRPr="009B692C" w:rsidRDefault="006C59AA" w:rsidP="006C59AA">
      <w:pPr>
        <w:snapToGrid w:val="0"/>
        <w:spacing w:line="240" w:lineRule="atLeast"/>
        <w:ind w:firstLine="742"/>
        <w:rPr>
          <w:spacing w:val="2"/>
        </w:rPr>
      </w:pPr>
      <w:r w:rsidRPr="006C59AA">
        <w:rPr>
          <w:rFonts w:hint="eastAsia"/>
          <w:spacing w:val="47"/>
          <w:kern w:val="0"/>
          <w:fitText w:val="1729" w:id="1798530049"/>
        </w:rPr>
        <w:t>役職・氏名</w:t>
      </w:r>
      <w:r w:rsidRPr="006C59AA">
        <w:rPr>
          <w:rFonts w:hint="eastAsia"/>
          <w:kern w:val="0"/>
          <w:fitText w:val="1729" w:id="1798530049"/>
        </w:rPr>
        <w:t>：</w:t>
      </w:r>
    </w:p>
    <w:p w:rsidR="006C59AA" w:rsidRPr="009B692C" w:rsidRDefault="006C59AA" w:rsidP="006C59AA">
      <w:pPr>
        <w:snapToGrid w:val="0"/>
        <w:spacing w:line="240" w:lineRule="atLeast"/>
        <w:ind w:firstLine="742"/>
        <w:rPr>
          <w:spacing w:val="2"/>
        </w:rPr>
      </w:pPr>
      <w:r w:rsidRPr="006C59AA">
        <w:rPr>
          <w:rFonts w:hint="eastAsia"/>
          <w:spacing w:val="148"/>
          <w:kern w:val="0"/>
          <w:fitText w:val="1729" w:id="1798530050"/>
        </w:rPr>
        <w:t>所在地</w:t>
      </w:r>
      <w:r w:rsidRPr="006C59AA">
        <w:rPr>
          <w:rFonts w:hint="eastAsia"/>
          <w:spacing w:val="1"/>
          <w:kern w:val="0"/>
          <w:fitText w:val="1729" w:id="1798530050"/>
        </w:rPr>
        <w:t>：</w:t>
      </w:r>
      <w:r w:rsidRPr="009B692C">
        <w:rPr>
          <w:rFonts w:hint="eastAsia"/>
        </w:rPr>
        <w:t>〒</w:t>
      </w:r>
    </w:p>
    <w:p w:rsidR="006C59AA" w:rsidRPr="009B692C" w:rsidRDefault="006C59AA" w:rsidP="006C59AA">
      <w:pPr>
        <w:snapToGrid w:val="0"/>
        <w:spacing w:line="240" w:lineRule="atLeast"/>
        <w:ind w:firstLine="742"/>
        <w:rPr>
          <w:spacing w:val="2"/>
        </w:rPr>
      </w:pPr>
      <w:r w:rsidRPr="006C59AA">
        <w:rPr>
          <w:rFonts w:hint="eastAsia"/>
          <w:spacing w:val="275"/>
          <w:kern w:val="0"/>
          <w:fitText w:val="1729" w:id="1798530051"/>
        </w:rPr>
        <w:t>電話</w:t>
      </w:r>
      <w:r w:rsidRPr="006C59AA">
        <w:rPr>
          <w:rFonts w:hint="eastAsia"/>
          <w:kern w:val="0"/>
          <w:fitText w:val="1729" w:id="1798530051"/>
        </w:rPr>
        <w:t>：</w:t>
      </w:r>
      <w:r w:rsidRPr="009B692C">
        <w:rPr>
          <w:rFonts w:hint="eastAsia"/>
        </w:rPr>
        <w:t xml:space="preserve">　</w:t>
      </w:r>
      <w:r w:rsidRPr="009B692C">
        <w:t xml:space="preserve">                    </w:t>
      </w:r>
      <w:r w:rsidRPr="009B692C">
        <w:rPr>
          <w:rFonts w:hint="eastAsia"/>
        </w:rPr>
        <w:t>ＦＡＸ：</w:t>
      </w:r>
    </w:p>
    <w:p w:rsidR="006C59AA" w:rsidRPr="009B692C" w:rsidRDefault="006C59AA" w:rsidP="006C59AA">
      <w:pPr>
        <w:snapToGrid w:val="0"/>
        <w:spacing w:line="240" w:lineRule="atLeast"/>
        <w:ind w:firstLine="742"/>
        <w:rPr>
          <w:spacing w:val="2"/>
        </w:rPr>
      </w:pPr>
      <w:r w:rsidRPr="006C59AA">
        <w:rPr>
          <w:spacing w:val="141"/>
          <w:kern w:val="0"/>
          <w:fitText w:val="1729" w:id="1798530052"/>
        </w:rPr>
        <w:t>E-Mail</w:t>
      </w:r>
      <w:r w:rsidRPr="006C59AA">
        <w:rPr>
          <w:rFonts w:hint="eastAsia"/>
          <w:spacing w:val="2"/>
          <w:kern w:val="0"/>
          <w:fitText w:val="1729" w:id="1798530052"/>
        </w:rPr>
        <w:t>：</w:t>
      </w:r>
    </w:p>
    <w:p w:rsidR="006C59AA" w:rsidRPr="009B692C" w:rsidRDefault="006C59AA" w:rsidP="006C59AA">
      <w:pPr>
        <w:snapToGrid w:val="0"/>
        <w:spacing w:line="240" w:lineRule="atLeast"/>
        <w:rPr>
          <w:spacing w:val="2"/>
        </w:rPr>
      </w:pPr>
      <w:r w:rsidRPr="009B692C">
        <w:rPr>
          <w:rFonts w:hint="eastAsia"/>
          <w:i/>
          <w:iCs/>
          <w:sz w:val="18"/>
          <w:szCs w:val="18"/>
        </w:rPr>
        <w:t>（応募者が複数の場合は、応募者毎に窓口担当者１名を以下同様に列記する。その場合、最初に記載した窓口担当者を代表窓口担当者（選定結果通知先）とする。また、応募者が複数の場合でも、選定結果の通知は、代表窓口担当者宛にまとめて送付する。）</w:t>
      </w:r>
    </w:p>
    <w:p w:rsidR="006C59AA" w:rsidRPr="009B692C" w:rsidRDefault="006C59AA" w:rsidP="006C59AA">
      <w:pPr>
        <w:snapToGrid w:val="0"/>
        <w:spacing w:line="240" w:lineRule="atLeast"/>
        <w:rPr>
          <w:spacing w:val="2"/>
        </w:rPr>
      </w:pPr>
    </w:p>
    <w:p w:rsidR="006C59AA" w:rsidRPr="009B692C" w:rsidRDefault="006C59AA" w:rsidP="006C59AA">
      <w:pPr>
        <w:snapToGrid w:val="0"/>
        <w:spacing w:line="240" w:lineRule="atLeast"/>
        <w:rPr>
          <w:spacing w:val="2"/>
        </w:rPr>
      </w:pPr>
      <w:r w:rsidRPr="009B692C">
        <w:rPr>
          <w:rFonts w:hint="eastAsia"/>
        </w:rPr>
        <w:t>３．共同開発者</w:t>
      </w:r>
    </w:p>
    <w:p w:rsidR="006C59AA" w:rsidRPr="009B692C" w:rsidRDefault="006C59AA" w:rsidP="006C59AA">
      <w:pPr>
        <w:snapToGrid w:val="0"/>
        <w:spacing w:line="240" w:lineRule="atLeast"/>
        <w:ind w:firstLine="742"/>
        <w:rPr>
          <w:spacing w:val="2"/>
        </w:rPr>
      </w:pPr>
      <w:r w:rsidRPr="009B692C">
        <w:rPr>
          <w:rFonts w:hint="eastAsia"/>
        </w:rPr>
        <w:t>共同開発者名：</w:t>
      </w:r>
    </w:p>
    <w:p w:rsidR="006C59AA" w:rsidRPr="009B692C" w:rsidRDefault="006C59AA" w:rsidP="006C59AA">
      <w:pPr>
        <w:snapToGrid w:val="0"/>
        <w:spacing w:line="240" w:lineRule="atLeast"/>
        <w:ind w:firstLine="742"/>
        <w:rPr>
          <w:spacing w:val="2"/>
        </w:rPr>
      </w:pPr>
      <w:r w:rsidRPr="009B692C">
        <w:t xml:space="preserve">        </w:t>
      </w:r>
      <w:r w:rsidRPr="009B692C">
        <w:rPr>
          <w:rFonts w:hint="eastAsia"/>
        </w:rPr>
        <w:t>部署：</w:t>
      </w:r>
    </w:p>
    <w:p w:rsidR="006C59AA" w:rsidRPr="009B692C" w:rsidRDefault="006C59AA" w:rsidP="006C59AA">
      <w:pPr>
        <w:snapToGrid w:val="0"/>
        <w:spacing w:line="240" w:lineRule="atLeast"/>
        <w:ind w:firstLine="742"/>
        <w:rPr>
          <w:spacing w:val="2"/>
        </w:rPr>
      </w:pPr>
      <w:r w:rsidRPr="009B692C">
        <w:rPr>
          <w:rFonts w:hint="eastAsia"/>
        </w:rPr>
        <w:t>役職・担当者：</w:t>
      </w:r>
    </w:p>
    <w:p w:rsidR="006C59AA" w:rsidRPr="009B692C" w:rsidRDefault="006C59AA" w:rsidP="006C59AA">
      <w:pPr>
        <w:snapToGrid w:val="0"/>
        <w:spacing w:line="240" w:lineRule="atLeast"/>
        <w:ind w:firstLine="742"/>
        <w:rPr>
          <w:spacing w:val="2"/>
        </w:rPr>
      </w:pPr>
      <w:r w:rsidRPr="009B692C">
        <w:t xml:space="preserve">      </w:t>
      </w:r>
      <w:r w:rsidRPr="009B692C">
        <w:rPr>
          <w:rFonts w:hint="eastAsia"/>
        </w:rPr>
        <w:t>所在地：〒</w:t>
      </w:r>
    </w:p>
    <w:p w:rsidR="006C59AA" w:rsidRPr="009B692C" w:rsidRDefault="006C59AA" w:rsidP="006C59AA">
      <w:pPr>
        <w:snapToGrid w:val="0"/>
        <w:spacing w:line="240" w:lineRule="atLeast"/>
        <w:ind w:firstLine="742"/>
        <w:rPr>
          <w:spacing w:val="2"/>
        </w:rPr>
      </w:pPr>
      <w:r w:rsidRPr="009B692C">
        <w:t xml:space="preserve">        </w:t>
      </w:r>
      <w:r w:rsidRPr="009B692C">
        <w:rPr>
          <w:rFonts w:hint="eastAsia"/>
        </w:rPr>
        <w:t xml:space="preserve">電話：　</w:t>
      </w:r>
      <w:r w:rsidRPr="009B692C">
        <w:t xml:space="preserve">                           </w:t>
      </w:r>
      <w:r w:rsidRPr="009B692C">
        <w:rPr>
          <w:rFonts w:hint="eastAsia"/>
        </w:rPr>
        <w:t>ＦＡＸ：</w:t>
      </w:r>
    </w:p>
    <w:p w:rsidR="006C59AA" w:rsidRPr="009B692C" w:rsidRDefault="006C59AA" w:rsidP="006C59AA">
      <w:pPr>
        <w:snapToGrid w:val="0"/>
        <w:spacing w:line="240" w:lineRule="atLeast"/>
        <w:rPr>
          <w:i/>
          <w:iCs/>
          <w:sz w:val="18"/>
          <w:szCs w:val="18"/>
        </w:rPr>
      </w:pPr>
      <w:r w:rsidRPr="009B692C">
        <w:rPr>
          <w:rFonts w:hint="eastAsia"/>
          <w:i/>
          <w:iCs/>
          <w:sz w:val="18"/>
          <w:szCs w:val="18"/>
        </w:rPr>
        <w:t>（共同開発者が複数の場合は、以下同様に列記する</w:t>
      </w:r>
    </w:p>
    <w:p w:rsidR="006C59AA" w:rsidRPr="009B692C" w:rsidRDefault="006C59AA" w:rsidP="006C59AA">
      <w:pPr>
        <w:snapToGrid w:val="0"/>
        <w:spacing w:line="240" w:lineRule="atLeast"/>
        <w:rPr>
          <w:i/>
          <w:iCs/>
          <w:sz w:val="18"/>
          <w:szCs w:val="18"/>
        </w:rPr>
      </w:pPr>
    </w:p>
    <w:p w:rsidR="006C59AA" w:rsidRPr="009B692C" w:rsidRDefault="006C59AA" w:rsidP="006C59AA">
      <w:pPr>
        <w:snapToGrid w:val="0"/>
        <w:spacing w:line="240" w:lineRule="atLeast"/>
        <w:rPr>
          <w:i/>
          <w:iCs/>
          <w:sz w:val="18"/>
          <w:szCs w:val="18"/>
        </w:rPr>
      </w:pPr>
    </w:p>
    <w:p w:rsidR="006C59AA" w:rsidRPr="009B692C" w:rsidRDefault="006C59AA" w:rsidP="006C59AA">
      <w:pPr>
        <w:snapToGrid w:val="0"/>
        <w:spacing w:line="240" w:lineRule="atLeast"/>
        <w:rPr>
          <w:i/>
          <w:iCs/>
          <w:sz w:val="18"/>
          <w:szCs w:val="18"/>
        </w:rPr>
      </w:pPr>
    </w:p>
    <w:p w:rsidR="006C59AA" w:rsidRPr="009B692C" w:rsidRDefault="006C59AA" w:rsidP="006C59AA">
      <w:pPr>
        <w:snapToGrid w:val="0"/>
        <w:spacing w:line="240" w:lineRule="atLeast"/>
        <w:rPr>
          <w:i/>
          <w:iCs/>
          <w:sz w:val="18"/>
          <w:szCs w:val="18"/>
        </w:rPr>
      </w:pPr>
    </w:p>
    <w:p w:rsidR="006C59AA" w:rsidRPr="009B692C" w:rsidRDefault="006C59AA" w:rsidP="006C59AA">
      <w:pPr>
        <w:snapToGrid w:val="0"/>
        <w:spacing w:line="240" w:lineRule="atLeast"/>
        <w:rPr>
          <w:i/>
          <w:iCs/>
          <w:sz w:val="18"/>
          <w:szCs w:val="18"/>
        </w:rPr>
      </w:pPr>
    </w:p>
    <w:p w:rsidR="006C59AA" w:rsidRPr="009B692C" w:rsidRDefault="006C59AA" w:rsidP="006C59AA">
      <w:pPr>
        <w:snapToGrid w:val="0"/>
        <w:spacing w:line="240" w:lineRule="atLeast"/>
        <w:rPr>
          <w:i/>
          <w:iCs/>
          <w:sz w:val="18"/>
          <w:szCs w:val="18"/>
        </w:rPr>
      </w:pPr>
    </w:p>
    <w:p w:rsidR="006C59AA" w:rsidRPr="009B692C" w:rsidRDefault="006C59AA" w:rsidP="006C59AA">
      <w:pPr>
        <w:jc w:val="right"/>
        <w:rPr>
          <w:i/>
          <w:iCs/>
          <w:sz w:val="18"/>
          <w:szCs w:val="18"/>
        </w:rPr>
      </w:pPr>
    </w:p>
    <w:p w:rsidR="006C59AA" w:rsidRPr="009B692C" w:rsidRDefault="006C59AA" w:rsidP="006C59AA">
      <w:pPr>
        <w:jc w:val="right"/>
        <w:rPr>
          <w:i/>
          <w:iCs/>
          <w:sz w:val="18"/>
          <w:szCs w:val="18"/>
        </w:rPr>
      </w:pPr>
    </w:p>
    <w:p w:rsidR="006C59AA" w:rsidRPr="009B692C" w:rsidRDefault="006C59AA" w:rsidP="006C59AA">
      <w:pPr>
        <w:jc w:val="left"/>
        <w:rPr>
          <w:rFonts w:hAnsi="ＭＳ 明朝"/>
        </w:rPr>
      </w:pPr>
      <w:r w:rsidRPr="009B692C">
        <w:rPr>
          <w:rFonts w:hint="eastAsia"/>
        </w:rPr>
        <w:t>様式－２</w:t>
      </w:r>
    </w:p>
    <w:p w:rsidR="006C59AA" w:rsidRPr="009B692C" w:rsidRDefault="006C59AA" w:rsidP="006C59AA">
      <w:pPr>
        <w:jc w:val="center"/>
        <w:rPr>
          <w:rFonts w:ascii="ＭＳ ゴシック" w:eastAsia="ＭＳ ゴシック" w:hAnsi="ＭＳ 明朝"/>
          <w:sz w:val="24"/>
        </w:rPr>
      </w:pPr>
      <w:r w:rsidRPr="009B692C">
        <w:rPr>
          <w:rFonts w:ascii="ＭＳ ゴシック" w:eastAsia="ＭＳ ゴシック" w:hAnsi="ＭＳ 明朝" w:hint="eastAsia"/>
          <w:sz w:val="24"/>
        </w:rPr>
        <w:t>技　術　概　要　書</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96"/>
        <w:gridCol w:w="8059"/>
      </w:tblGrid>
      <w:tr w:rsidR="006C59AA" w:rsidRPr="009B692C" w:rsidTr="00803505">
        <w:trPr>
          <w:cantSplit/>
          <w:trHeight w:val="536"/>
        </w:trPr>
        <w:tc>
          <w:tcPr>
            <w:tcW w:w="2013" w:type="dxa"/>
            <w:gridSpan w:val="2"/>
            <w:vAlign w:val="center"/>
          </w:tcPr>
          <w:p w:rsidR="006C59AA" w:rsidRPr="009B692C" w:rsidRDefault="006C59AA" w:rsidP="00803505">
            <w:pPr>
              <w:jc w:val="center"/>
              <w:rPr>
                <w:rFonts w:ascii="ＭＳ ゴシック" w:eastAsia="ＭＳ ゴシック" w:hAnsi="ＭＳ 明朝"/>
                <w:spacing w:val="-10"/>
              </w:rPr>
            </w:pPr>
            <w:r>
              <w:rPr>
                <w:rFonts w:ascii="ＭＳ ゴシック" w:eastAsia="ＭＳ ゴシック" w:hAnsi="ＭＳ 明朝" w:hint="eastAsia"/>
                <w:spacing w:val="-10"/>
              </w:rPr>
              <w:t>公募技術</w:t>
            </w:r>
            <w:r w:rsidRPr="009B692C">
              <w:rPr>
                <w:rFonts w:ascii="ＭＳ ゴシック" w:eastAsia="ＭＳ ゴシック" w:hAnsi="ＭＳ 明朝" w:hint="eastAsia"/>
                <w:spacing w:val="-10"/>
              </w:rPr>
              <w:t>名</w:t>
            </w:r>
          </w:p>
        </w:tc>
        <w:tc>
          <w:tcPr>
            <w:tcW w:w="8059" w:type="dxa"/>
          </w:tcPr>
          <w:p w:rsidR="006C59AA" w:rsidRPr="009B692C" w:rsidRDefault="006C59AA" w:rsidP="00803505">
            <w:pPr>
              <w:rPr>
                <w:rFonts w:asciiTheme="majorEastAsia" w:eastAsiaTheme="majorEastAsia" w:hAnsiTheme="majorEastAsia"/>
                <w:spacing w:val="-10"/>
              </w:rPr>
            </w:pPr>
            <w:r>
              <w:rPr>
                <w:rFonts w:asciiTheme="majorEastAsia" w:eastAsiaTheme="majorEastAsia" w:hAnsiTheme="majorEastAsia" w:hint="eastAsia"/>
                <w:sz w:val="24"/>
              </w:rPr>
              <w:t>新たな材料を</w:t>
            </w:r>
            <w:r>
              <w:rPr>
                <w:rFonts w:asciiTheme="majorEastAsia" w:eastAsiaTheme="majorEastAsia" w:hAnsiTheme="majorEastAsia"/>
                <w:sz w:val="24"/>
              </w:rPr>
              <w:t>活用した床版技術</w:t>
            </w:r>
          </w:p>
        </w:tc>
      </w:tr>
      <w:tr w:rsidR="006C59AA" w:rsidRPr="009B692C" w:rsidTr="00803505">
        <w:trPr>
          <w:cantSplit/>
          <w:trHeight w:val="688"/>
        </w:trPr>
        <w:tc>
          <w:tcPr>
            <w:tcW w:w="2013" w:type="dxa"/>
            <w:gridSpan w:val="2"/>
            <w:vAlign w:val="center"/>
          </w:tcPr>
          <w:p w:rsidR="006C59AA" w:rsidRPr="009B692C" w:rsidRDefault="006C59AA" w:rsidP="00803505">
            <w:pPr>
              <w:jc w:val="center"/>
              <w:rPr>
                <w:rFonts w:ascii="ＭＳ ゴシック" w:eastAsia="ＭＳ ゴシック" w:hAnsi="ＭＳ ゴシック"/>
                <w:spacing w:val="-10"/>
                <w:sz w:val="12"/>
              </w:rPr>
            </w:pPr>
            <w:r w:rsidRPr="009B692C">
              <w:rPr>
                <w:rFonts w:ascii="ＭＳ ゴシック" w:eastAsia="ＭＳ ゴシック" w:hAnsi="ＭＳ ゴシック" w:hint="eastAsia"/>
                <w:spacing w:val="-10"/>
                <w:sz w:val="12"/>
              </w:rPr>
              <w:t>ふりがな</w:t>
            </w:r>
          </w:p>
          <w:p w:rsidR="006C59AA" w:rsidRPr="009B692C" w:rsidRDefault="006C59AA" w:rsidP="00803505">
            <w:pPr>
              <w:jc w:val="center"/>
              <w:rPr>
                <w:rFonts w:ascii="ＭＳ ゴシック" w:eastAsia="ＭＳ ゴシック" w:hAnsi="ＭＳ ゴシック"/>
                <w:spacing w:val="-10"/>
                <w:sz w:val="16"/>
              </w:rPr>
            </w:pPr>
            <w:r w:rsidRPr="009B692C">
              <w:rPr>
                <w:rFonts w:ascii="ＭＳ ゴシック" w:eastAsia="ＭＳ ゴシック" w:hAnsi="ＭＳ ゴシック" w:hint="eastAsia"/>
                <w:spacing w:val="-10"/>
                <w:sz w:val="16"/>
              </w:rPr>
              <w:t>技術名称（副題）</w:t>
            </w:r>
          </w:p>
        </w:tc>
        <w:tc>
          <w:tcPr>
            <w:tcW w:w="8059" w:type="dxa"/>
          </w:tcPr>
          <w:p w:rsidR="006C59AA" w:rsidRPr="009B692C" w:rsidRDefault="006C59AA" w:rsidP="00803505">
            <w:pPr>
              <w:rPr>
                <w:rFonts w:ascii="ＭＳ ゴシック" w:eastAsia="ＭＳ ゴシック" w:hAnsi="ＭＳ ゴシック"/>
                <w:spacing w:val="-10"/>
              </w:rPr>
            </w:pPr>
          </w:p>
        </w:tc>
      </w:tr>
      <w:tr w:rsidR="006C59AA" w:rsidRPr="009B692C" w:rsidTr="00803505">
        <w:trPr>
          <w:cantSplit/>
          <w:trHeight w:val="936"/>
        </w:trPr>
        <w:tc>
          <w:tcPr>
            <w:tcW w:w="2013" w:type="dxa"/>
            <w:gridSpan w:val="2"/>
            <w:vAlign w:val="center"/>
          </w:tcPr>
          <w:p w:rsidR="006C59AA" w:rsidRPr="009B692C" w:rsidRDefault="006C59AA" w:rsidP="00803505">
            <w:pPr>
              <w:jc w:val="center"/>
              <w:rPr>
                <w:rFonts w:ascii="ＭＳ ゴシック" w:eastAsia="ＭＳ ゴシック" w:hAnsi="ＭＳ ゴシック"/>
                <w:spacing w:val="-10"/>
                <w:szCs w:val="21"/>
              </w:rPr>
            </w:pPr>
            <w:r w:rsidRPr="009B692C">
              <w:rPr>
                <w:rFonts w:ascii="ＭＳ ゴシック" w:eastAsia="ＭＳ ゴシック" w:hAnsi="ＭＳ ゴシック" w:hint="eastAsia"/>
                <w:spacing w:val="-10"/>
                <w:szCs w:val="21"/>
              </w:rPr>
              <w:t>技術の概要</w:t>
            </w:r>
          </w:p>
          <w:p w:rsidR="006C59AA" w:rsidRPr="009B692C" w:rsidRDefault="006C59AA" w:rsidP="00803505">
            <w:pPr>
              <w:jc w:val="center"/>
              <w:rPr>
                <w:rFonts w:ascii="ＭＳ ゴシック" w:eastAsia="ＭＳ ゴシック" w:hAnsi="ＭＳ ゴシック"/>
                <w:spacing w:val="-10"/>
                <w:szCs w:val="21"/>
              </w:rPr>
            </w:pPr>
            <w:r w:rsidRPr="009B692C">
              <w:rPr>
                <w:rFonts w:ascii="ＭＳ ゴシック" w:eastAsia="ＭＳ ゴシック" w:hAnsi="ＭＳ ゴシック" w:hint="eastAsia"/>
                <w:spacing w:val="-10"/>
                <w:szCs w:val="21"/>
              </w:rPr>
              <w:t>（200字以内）</w:t>
            </w:r>
          </w:p>
        </w:tc>
        <w:tc>
          <w:tcPr>
            <w:tcW w:w="8059" w:type="dxa"/>
          </w:tcPr>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tc>
      </w:tr>
      <w:tr w:rsidR="006C59AA" w:rsidRPr="009B692C" w:rsidTr="00803505">
        <w:trPr>
          <w:cantSplit/>
          <w:trHeight w:val="4424"/>
        </w:trPr>
        <w:tc>
          <w:tcPr>
            <w:tcW w:w="2013" w:type="dxa"/>
            <w:gridSpan w:val="2"/>
          </w:tcPr>
          <w:p w:rsidR="006C59AA" w:rsidRPr="009B692C" w:rsidRDefault="006C59AA" w:rsidP="00803505">
            <w:pPr>
              <w:jc w:val="center"/>
              <w:rPr>
                <w:rFonts w:ascii="ＭＳ ゴシック" w:eastAsia="ＭＳ ゴシック" w:hAnsi="ＭＳ ゴシック"/>
                <w:spacing w:val="-10"/>
                <w:szCs w:val="21"/>
              </w:rPr>
            </w:pPr>
            <w:r w:rsidRPr="009B692C">
              <w:rPr>
                <w:rFonts w:ascii="ＭＳ ゴシック" w:eastAsia="ＭＳ ゴシック" w:hAnsi="ＭＳ ゴシック" w:hint="eastAsia"/>
                <w:spacing w:val="-10"/>
                <w:szCs w:val="21"/>
              </w:rPr>
              <w:t>技術の詳細</w:t>
            </w:r>
          </w:p>
          <w:p w:rsidR="006C59AA" w:rsidRPr="009B692C" w:rsidRDefault="006C59AA" w:rsidP="00803505">
            <w:pPr>
              <w:jc w:val="center"/>
              <w:rPr>
                <w:rFonts w:ascii="ＭＳ ゴシック" w:eastAsia="ＭＳ ゴシック" w:hAnsi="ＭＳ ゴシック"/>
                <w:spacing w:val="-10"/>
                <w:szCs w:val="21"/>
              </w:rPr>
            </w:pPr>
            <w:r w:rsidRPr="009B692C">
              <w:rPr>
                <w:rFonts w:ascii="ＭＳ ゴシック" w:eastAsia="ＭＳ ゴシック" w:hAnsi="ＭＳ ゴシック" w:hint="eastAsia"/>
                <w:spacing w:val="-10"/>
                <w:szCs w:val="21"/>
              </w:rPr>
              <w:t>（箇条書きまたは参照資料番号・頁を記入）</w:t>
            </w:r>
          </w:p>
          <w:p w:rsidR="006C59AA" w:rsidRPr="009B692C" w:rsidRDefault="006C59AA" w:rsidP="00803505">
            <w:pPr>
              <w:jc w:val="center"/>
              <w:rPr>
                <w:rFonts w:ascii="ＭＳ ゴシック" w:eastAsia="ＭＳ ゴシック" w:hAnsi="ＭＳ ゴシック"/>
                <w:spacing w:val="-10"/>
                <w:szCs w:val="21"/>
              </w:rPr>
            </w:pPr>
          </w:p>
          <w:p w:rsidR="006C59AA" w:rsidRPr="009B692C" w:rsidRDefault="006C59AA" w:rsidP="00803505">
            <w:pPr>
              <w:jc w:val="center"/>
              <w:rPr>
                <w:rFonts w:ascii="ＭＳ ゴシック" w:eastAsia="ＭＳ ゴシック" w:hAnsi="ＭＳ ゴシック"/>
                <w:spacing w:val="-10"/>
                <w:szCs w:val="21"/>
              </w:rPr>
            </w:pPr>
          </w:p>
          <w:p w:rsidR="006C59AA" w:rsidRPr="009B692C" w:rsidRDefault="006C59AA" w:rsidP="00803505">
            <w:pPr>
              <w:jc w:val="center"/>
              <w:rPr>
                <w:rFonts w:ascii="ＭＳ ゴシック" w:eastAsia="ＭＳ ゴシック" w:hAnsi="ＭＳ ゴシック"/>
                <w:spacing w:val="-10"/>
                <w:szCs w:val="21"/>
              </w:rPr>
            </w:pPr>
          </w:p>
          <w:p w:rsidR="006C59AA" w:rsidRPr="009B692C" w:rsidRDefault="006C59AA" w:rsidP="00803505">
            <w:pPr>
              <w:jc w:val="center"/>
              <w:rPr>
                <w:rFonts w:ascii="ＭＳ ゴシック" w:eastAsia="ＭＳ ゴシック" w:hAnsi="ＭＳ ゴシック"/>
                <w:spacing w:val="-10"/>
                <w:szCs w:val="21"/>
              </w:rPr>
            </w:pPr>
          </w:p>
          <w:p w:rsidR="006C59AA" w:rsidRPr="009B692C" w:rsidRDefault="006C59AA" w:rsidP="00803505">
            <w:pPr>
              <w:jc w:val="center"/>
              <w:rPr>
                <w:rFonts w:ascii="ＭＳ ゴシック" w:eastAsia="ＭＳ ゴシック" w:hAnsi="ＭＳ ゴシック"/>
                <w:spacing w:val="-10"/>
                <w:szCs w:val="21"/>
              </w:rPr>
            </w:pPr>
          </w:p>
          <w:p w:rsidR="006C59AA" w:rsidRPr="009B692C" w:rsidRDefault="006C59AA" w:rsidP="00803505">
            <w:pPr>
              <w:rPr>
                <w:rFonts w:ascii="ＭＳ ゴシック" w:eastAsia="ＭＳ ゴシック" w:hAnsi="ＭＳ ゴシック"/>
                <w:spacing w:val="-10"/>
                <w:szCs w:val="21"/>
              </w:rPr>
            </w:pPr>
          </w:p>
          <w:p w:rsidR="006C59AA" w:rsidRPr="009B692C" w:rsidRDefault="006C59AA" w:rsidP="00803505">
            <w:pPr>
              <w:jc w:val="center"/>
              <w:rPr>
                <w:rFonts w:ascii="ＭＳ ゴシック" w:eastAsia="ＭＳ ゴシック" w:hAnsi="ＭＳ ゴシック"/>
                <w:spacing w:val="-10"/>
                <w:szCs w:val="21"/>
              </w:rPr>
            </w:pPr>
            <w:r w:rsidRPr="009B692C">
              <w:rPr>
                <w:rFonts w:ascii="ＭＳ ゴシック" w:eastAsia="ＭＳ ゴシック" w:hAnsi="ＭＳ ゴシック" w:hint="eastAsia"/>
                <w:spacing w:val="-10"/>
                <w:szCs w:val="21"/>
              </w:rPr>
              <w:t>（ポイント箇条書き）</w:t>
            </w:r>
          </w:p>
        </w:tc>
        <w:tc>
          <w:tcPr>
            <w:tcW w:w="8059" w:type="dxa"/>
          </w:tcPr>
          <w:p w:rsidR="006C59AA" w:rsidRPr="009B692C" w:rsidRDefault="006C59AA" w:rsidP="006C59AA">
            <w:pPr>
              <w:pStyle w:val="a3"/>
              <w:numPr>
                <w:ilvl w:val="0"/>
                <w:numId w:val="2"/>
              </w:numPr>
              <w:tabs>
                <w:tab w:val="clear" w:pos="4252"/>
                <w:tab w:val="clear" w:pos="8504"/>
              </w:tabs>
              <w:snapToGrid/>
              <w:rPr>
                <w:rFonts w:ascii="ＭＳ ゴシック" w:eastAsia="ＭＳ ゴシック" w:hAnsi="ＭＳ ゴシック"/>
                <w:spacing w:val="-10"/>
                <w:sz w:val="18"/>
                <w:szCs w:val="18"/>
              </w:rPr>
            </w:pPr>
            <w:r w:rsidRPr="009B692C">
              <w:rPr>
                <w:rFonts w:ascii="ＭＳ ゴシック" w:eastAsia="ＭＳ ゴシック" w:hAnsi="ＭＳ ゴシック" w:hint="eastAsia"/>
                <w:spacing w:val="-10"/>
                <w:szCs w:val="21"/>
              </w:rPr>
              <w:t>応募技術の特徴</w:t>
            </w:r>
          </w:p>
          <w:p w:rsidR="006C59AA" w:rsidRPr="009B692C" w:rsidRDefault="006C59AA" w:rsidP="00803505">
            <w:pPr>
              <w:pStyle w:val="a3"/>
              <w:tabs>
                <w:tab w:val="clear" w:pos="4252"/>
                <w:tab w:val="clear" w:pos="8504"/>
                <w:tab w:val="left" w:pos="5928"/>
              </w:tabs>
              <w:snapToGrid/>
              <w:rPr>
                <w:rFonts w:ascii="ＭＳ ゴシック" w:eastAsia="ＭＳ ゴシック" w:hAnsi="ＭＳ ゴシック"/>
                <w:spacing w:val="-10"/>
                <w:sz w:val="18"/>
                <w:szCs w:val="18"/>
              </w:rPr>
            </w:pPr>
            <w:r w:rsidRPr="009B692C">
              <w:rPr>
                <w:rFonts w:ascii="ＭＳ ゴシック" w:eastAsia="ＭＳ ゴシック" w:hAnsi="ＭＳ ゴシック"/>
                <w:spacing w:val="-10"/>
                <w:sz w:val="18"/>
                <w:szCs w:val="18"/>
              </w:rPr>
              <w:tab/>
            </w: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b"/>
              <w:rPr>
                <w:rFonts w:ascii="ＭＳ ゴシック" w:eastAsia="ＭＳ ゴシック" w:hAnsi="ＭＳ ゴシック"/>
                <w:spacing w:val="-10"/>
                <w:szCs w:val="21"/>
              </w:rPr>
            </w:pPr>
          </w:p>
          <w:p w:rsidR="006C59AA" w:rsidRPr="009B692C" w:rsidRDefault="006C59AA" w:rsidP="006C59AA">
            <w:pPr>
              <w:pStyle w:val="a3"/>
              <w:numPr>
                <w:ilvl w:val="0"/>
                <w:numId w:val="2"/>
              </w:numPr>
              <w:tabs>
                <w:tab w:val="clear" w:pos="4252"/>
                <w:tab w:val="clear" w:pos="8504"/>
              </w:tabs>
              <w:snapToGrid/>
              <w:rPr>
                <w:rFonts w:ascii="ＭＳ ゴシック" w:eastAsia="ＭＳ ゴシック" w:hAnsi="ＭＳ ゴシック"/>
                <w:spacing w:val="-10"/>
                <w:szCs w:val="21"/>
              </w:rPr>
            </w:pPr>
            <w:r w:rsidRPr="009B692C">
              <w:rPr>
                <w:rFonts w:ascii="ＭＳ ゴシック" w:eastAsia="ＭＳ ゴシック" w:hAnsi="ＭＳ ゴシック"/>
                <w:spacing w:val="-10"/>
                <w:szCs w:val="21"/>
              </w:rPr>
              <w:t>応募技術が画期的な点</w:t>
            </w: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6C59AA">
            <w:pPr>
              <w:pStyle w:val="a3"/>
              <w:numPr>
                <w:ilvl w:val="0"/>
                <w:numId w:val="2"/>
              </w:numPr>
              <w:tabs>
                <w:tab w:val="clear" w:pos="4252"/>
                <w:tab w:val="clear" w:pos="8504"/>
              </w:tabs>
              <w:snapToGrid/>
              <w:rPr>
                <w:rFonts w:ascii="ＭＳ ゴシック" w:eastAsia="ＭＳ ゴシック" w:hAnsi="ＭＳ ゴシック"/>
                <w:spacing w:val="-10"/>
                <w:szCs w:val="21"/>
              </w:rPr>
            </w:pPr>
            <w:r w:rsidRPr="009B692C">
              <w:rPr>
                <w:rFonts w:ascii="ＭＳ ゴシック" w:eastAsia="ＭＳ ゴシック" w:hAnsi="ＭＳ ゴシック"/>
                <w:spacing w:val="-10"/>
                <w:szCs w:val="21"/>
              </w:rPr>
              <w:t>応募技術を使用する場合の条件（注意）など</w:t>
            </w:r>
          </w:p>
          <w:p w:rsidR="006C59AA" w:rsidRPr="009B692C" w:rsidRDefault="006C59AA" w:rsidP="00803505">
            <w:pPr>
              <w:pStyle w:val="a3"/>
              <w:tabs>
                <w:tab w:val="clear" w:pos="4252"/>
                <w:tab w:val="clear" w:pos="8504"/>
              </w:tabs>
              <w:snapToGrid/>
              <w:ind w:left="360"/>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Default="006C59AA" w:rsidP="006C59AA">
            <w:pPr>
              <w:pStyle w:val="a3"/>
              <w:numPr>
                <w:ilvl w:val="0"/>
                <w:numId w:val="2"/>
              </w:numPr>
              <w:tabs>
                <w:tab w:val="clear" w:pos="4252"/>
                <w:tab w:val="clear" w:pos="8504"/>
              </w:tabs>
              <w:snapToGrid/>
              <w:rPr>
                <w:rFonts w:ascii="ＭＳ ゴシック" w:eastAsia="ＭＳ ゴシック" w:hAnsi="ＭＳ ゴシック"/>
                <w:spacing w:val="-10"/>
                <w:szCs w:val="21"/>
              </w:rPr>
            </w:pPr>
            <w:r w:rsidRPr="009B692C">
              <w:rPr>
                <w:rFonts w:ascii="ＭＳ ゴシック" w:eastAsia="ＭＳ ゴシック" w:hAnsi="ＭＳ ゴシック" w:hint="eastAsia"/>
                <w:spacing w:val="-10"/>
                <w:szCs w:val="21"/>
              </w:rPr>
              <w:t>活用の効果</w:t>
            </w:r>
          </w:p>
          <w:p w:rsidR="006C59AA" w:rsidRDefault="006C59AA" w:rsidP="00803505">
            <w:pPr>
              <w:pStyle w:val="a3"/>
              <w:tabs>
                <w:tab w:val="clear" w:pos="4252"/>
                <w:tab w:val="clear" w:pos="8504"/>
              </w:tabs>
              <w:snapToGrid/>
              <w:ind w:left="360"/>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ind w:left="360"/>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ind w:left="360"/>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ind w:left="360"/>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ind w:left="360"/>
              <w:rPr>
                <w:rFonts w:ascii="ＭＳ ゴシック" w:eastAsia="ＭＳ ゴシック" w:hAnsi="ＭＳ ゴシック"/>
                <w:spacing w:val="-10"/>
                <w:szCs w:val="21"/>
              </w:rPr>
            </w:pPr>
          </w:p>
          <w:p w:rsidR="006C59AA" w:rsidRPr="00854730" w:rsidRDefault="006C59AA" w:rsidP="006C59AA">
            <w:pPr>
              <w:pStyle w:val="a3"/>
              <w:numPr>
                <w:ilvl w:val="0"/>
                <w:numId w:val="2"/>
              </w:numPr>
              <w:tabs>
                <w:tab w:val="clear" w:pos="4252"/>
                <w:tab w:val="clear" w:pos="8504"/>
              </w:tabs>
              <w:snapToGrid/>
              <w:rPr>
                <w:rFonts w:ascii="ＭＳ ゴシック" w:eastAsia="ＭＳ ゴシック" w:hAnsi="ＭＳ ゴシック"/>
                <w:spacing w:val="-10"/>
                <w:szCs w:val="21"/>
              </w:rPr>
            </w:pPr>
            <w:r>
              <w:rPr>
                <w:rFonts w:ascii="ＭＳ ゴシック" w:eastAsia="ＭＳ ゴシック" w:hAnsi="ＭＳ ゴシック" w:hint="eastAsia"/>
                <w:spacing w:val="-10"/>
                <w:szCs w:val="21"/>
              </w:rPr>
              <w:t>材料</w:t>
            </w:r>
            <w:r>
              <w:rPr>
                <w:rFonts w:ascii="ＭＳ ゴシック" w:eastAsia="ＭＳ ゴシック" w:hAnsi="ＭＳ ゴシック"/>
                <w:spacing w:val="-10"/>
                <w:szCs w:val="21"/>
              </w:rPr>
              <w:t>特性</w:t>
            </w:r>
            <w:r>
              <w:rPr>
                <w:rFonts w:ascii="ＭＳ ゴシック" w:eastAsia="ＭＳ ゴシック" w:hAnsi="ＭＳ ゴシック" w:hint="eastAsia"/>
                <w:spacing w:val="-10"/>
                <w:szCs w:val="21"/>
              </w:rPr>
              <w:t>及び</w:t>
            </w:r>
            <w:r>
              <w:rPr>
                <w:rFonts w:ascii="ＭＳ ゴシック" w:eastAsia="ＭＳ ゴシック" w:hAnsi="ＭＳ ゴシック"/>
                <w:spacing w:val="-10"/>
                <w:szCs w:val="21"/>
              </w:rPr>
              <w:t>強度特性</w:t>
            </w:r>
            <w:r>
              <w:rPr>
                <w:rFonts w:ascii="ＭＳ ゴシック" w:eastAsia="ＭＳ ゴシック" w:hAnsi="ＭＳ ゴシック" w:hint="eastAsia"/>
                <w:spacing w:val="-10"/>
                <w:szCs w:val="21"/>
              </w:rPr>
              <w:t>の</w:t>
            </w:r>
            <w:r>
              <w:rPr>
                <w:rFonts w:ascii="ＭＳ ゴシック" w:eastAsia="ＭＳ ゴシック" w:hAnsi="ＭＳ ゴシック"/>
                <w:spacing w:val="-10"/>
                <w:szCs w:val="21"/>
              </w:rPr>
              <w:t>確認</w:t>
            </w: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3"/>
              <w:tabs>
                <w:tab w:val="clear" w:pos="4252"/>
                <w:tab w:val="clear" w:pos="8504"/>
              </w:tabs>
              <w:snapToGrid/>
              <w:rPr>
                <w:rFonts w:ascii="ＭＳ ゴシック" w:eastAsia="ＭＳ ゴシック" w:hAnsi="ＭＳ ゴシック"/>
                <w:spacing w:val="-10"/>
                <w:szCs w:val="21"/>
              </w:rPr>
            </w:pPr>
          </w:p>
          <w:p w:rsidR="006C59AA" w:rsidRPr="009B692C" w:rsidRDefault="006C59AA" w:rsidP="00803505">
            <w:pPr>
              <w:pStyle w:val="ab"/>
              <w:ind w:leftChars="340" w:left="714"/>
              <w:rPr>
                <w:rFonts w:ascii="ＭＳ ゴシック" w:eastAsia="ＭＳ ゴシック" w:hAnsi="ＭＳ ゴシック"/>
                <w:spacing w:val="-10"/>
                <w:szCs w:val="21"/>
              </w:rPr>
            </w:pPr>
          </w:p>
        </w:tc>
      </w:tr>
      <w:tr w:rsidR="006C59AA" w:rsidRPr="009B692C" w:rsidTr="00803505">
        <w:trPr>
          <w:cantSplit/>
          <w:trHeight w:val="814"/>
        </w:trPr>
        <w:tc>
          <w:tcPr>
            <w:tcW w:w="1517" w:type="dxa"/>
            <w:tcBorders>
              <w:bottom w:val="single" w:sz="4" w:space="0" w:color="auto"/>
              <w:right w:val="nil"/>
            </w:tcBorders>
          </w:tcPr>
          <w:p w:rsidR="006C59AA" w:rsidRPr="009B692C" w:rsidRDefault="006C59AA" w:rsidP="00803505">
            <w:pPr>
              <w:spacing w:line="0" w:lineRule="atLeast"/>
              <w:rPr>
                <w:rFonts w:ascii="ＭＳ ゴシック" w:eastAsia="ＭＳ ゴシック" w:hAnsi="ＭＳ ゴシック"/>
                <w:spacing w:val="-10"/>
                <w:sz w:val="12"/>
              </w:rPr>
            </w:pPr>
            <w:r w:rsidRPr="009B692C">
              <w:rPr>
                <w:rFonts w:ascii="ＭＳ ゴシック" w:eastAsia="ＭＳ ゴシック" w:hAnsi="ＭＳ ゴシック" w:hint="eastAsia"/>
                <w:spacing w:val="-10"/>
                <w:sz w:val="12"/>
              </w:rPr>
              <w:t>【⑪添付資料一覧】</w:t>
            </w:r>
          </w:p>
          <w:p w:rsidR="006C59AA" w:rsidRPr="009B692C" w:rsidRDefault="006C59AA" w:rsidP="00803505">
            <w:pPr>
              <w:spacing w:line="0" w:lineRule="atLeast"/>
              <w:rPr>
                <w:rFonts w:ascii="ＭＳ ゴシック" w:eastAsia="ＭＳ ゴシック" w:hAnsi="ＭＳ ゴシック"/>
                <w:spacing w:val="-10"/>
                <w:sz w:val="12"/>
              </w:rPr>
            </w:pPr>
            <w:r w:rsidRPr="009B692C">
              <w:rPr>
                <w:rFonts w:ascii="ＭＳ ゴシック" w:eastAsia="ＭＳ ゴシック" w:hAnsi="ＭＳ ゴシック" w:hint="eastAsia"/>
                <w:spacing w:val="-10"/>
                <w:sz w:val="12"/>
              </w:rPr>
              <w:t>添付資料－１</w:t>
            </w:r>
          </w:p>
          <w:p w:rsidR="006C59AA" w:rsidRPr="009B692C" w:rsidRDefault="006C59AA" w:rsidP="00803505">
            <w:pPr>
              <w:spacing w:line="0" w:lineRule="atLeast"/>
              <w:rPr>
                <w:rFonts w:ascii="ＭＳ ゴシック" w:eastAsia="ＭＳ ゴシック" w:hAnsi="ＭＳ ゴシック"/>
                <w:spacing w:val="-10"/>
                <w:sz w:val="12"/>
              </w:rPr>
            </w:pPr>
            <w:r>
              <w:rPr>
                <w:rFonts w:ascii="ＭＳ ゴシック" w:eastAsia="ＭＳ ゴシック" w:hAnsi="ＭＳ ゴシック" w:hint="eastAsia"/>
                <w:spacing w:val="-10"/>
                <w:sz w:val="12"/>
              </w:rPr>
              <w:t>添付資料－２</w:t>
            </w:r>
          </w:p>
          <w:p w:rsidR="006C59AA" w:rsidRPr="009B692C" w:rsidRDefault="006C59AA" w:rsidP="00803505">
            <w:pPr>
              <w:spacing w:line="0" w:lineRule="atLeast"/>
              <w:rPr>
                <w:rFonts w:ascii="ＭＳ ゴシック" w:eastAsia="ＭＳ ゴシック" w:hAnsi="ＭＳ ゴシック"/>
                <w:spacing w:val="-10"/>
                <w:sz w:val="12"/>
              </w:rPr>
            </w:pPr>
            <w:r w:rsidRPr="009B692C">
              <w:rPr>
                <w:rFonts w:ascii="ＭＳ ゴシック" w:eastAsia="ＭＳ ゴシック" w:hAnsi="ＭＳ ゴシック" w:hint="eastAsia"/>
                <w:spacing w:val="-10"/>
                <w:sz w:val="12"/>
              </w:rPr>
              <w:t xml:space="preserve">【留意事項】　</w:t>
            </w:r>
          </w:p>
        </w:tc>
        <w:tc>
          <w:tcPr>
            <w:tcW w:w="8555" w:type="dxa"/>
            <w:gridSpan w:val="2"/>
            <w:tcBorders>
              <w:left w:val="nil"/>
              <w:bottom w:val="single" w:sz="4" w:space="0" w:color="auto"/>
            </w:tcBorders>
          </w:tcPr>
          <w:p w:rsidR="006C59AA" w:rsidRPr="009B692C" w:rsidRDefault="006C59AA" w:rsidP="00803505">
            <w:pPr>
              <w:spacing w:line="0" w:lineRule="atLeast"/>
              <w:rPr>
                <w:rFonts w:ascii="ＭＳ ゴシック" w:eastAsia="ＭＳ ゴシック" w:hAnsi="ＭＳ ゴシック"/>
                <w:spacing w:val="-10"/>
                <w:sz w:val="12"/>
              </w:rPr>
            </w:pPr>
            <w:r w:rsidRPr="009B692C">
              <w:rPr>
                <w:rFonts w:ascii="ＭＳ ゴシック" w:eastAsia="ＭＳ ゴシック" w:hAnsi="ＭＳ ゴシック" w:hint="eastAsia"/>
                <w:spacing w:val="-10"/>
                <w:sz w:val="12"/>
              </w:rPr>
              <w:t>様式以外の添付資料の一覧を記入</w:t>
            </w:r>
          </w:p>
          <w:p w:rsidR="006C59AA" w:rsidRPr="009B692C" w:rsidRDefault="006C59AA" w:rsidP="00803505">
            <w:pPr>
              <w:spacing w:line="0" w:lineRule="atLeast"/>
              <w:rPr>
                <w:rFonts w:ascii="ＭＳ ゴシック" w:eastAsia="ＭＳ ゴシック" w:hAnsi="ＭＳ ゴシック"/>
                <w:i/>
                <w:iCs/>
                <w:spacing w:val="-10"/>
                <w:sz w:val="12"/>
              </w:rPr>
            </w:pPr>
            <w:r>
              <w:rPr>
                <w:rFonts w:ascii="ＭＳ ゴシック" w:eastAsia="ＭＳ ゴシック" w:hAnsi="ＭＳ ゴシック" w:hint="eastAsia"/>
                <w:i/>
                <w:iCs/>
                <w:spacing w:val="-10"/>
                <w:sz w:val="12"/>
              </w:rPr>
              <w:t>（応募技術の</w:t>
            </w:r>
            <w:r>
              <w:rPr>
                <w:rFonts w:ascii="ＭＳ ゴシック" w:eastAsia="ＭＳ ゴシック" w:hAnsi="ＭＳ ゴシック"/>
                <w:i/>
                <w:iCs/>
                <w:spacing w:val="-10"/>
                <w:sz w:val="12"/>
              </w:rPr>
              <w:t>説明資料）</w:t>
            </w:r>
          </w:p>
          <w:p w:rsidR="006C59AA" w:rsidRPr="009B692C" w:rsidRDefault="006C59AA" w:rsidP="00803505">
            <w:pPr>
              <w:spacing w:line="0" w:lineRule="atLeast"/>
              <w:rPr>
                <w:rFonts w:ascii="ＭＳ ゴシック" w:eastAsia="ＭＳ ゴシック" w:hAnsi="ＭＳ ゴシック"/>
                <w:i/>
                <w:iCs/>
                <w:spacing w:val="-10"/>
                <w:sz w:val="12"/>
              </w:rPr>
            </w:pPr>
            <w:r w:rsidRPr="009B692C">
              <w:rPr>
                <w:rFonts w:ascii="ＭＳ ゴシック" w:eastAsia="ＭＳ ゴシック" w:hAnsi="ＭＳ ゴシック" w:hint="eastAsia"/>
                <w:i/>
                <w:iCs/>
                <w:spacing w:val="-10"/>
                <w:sz w:val="12"/>
              </w:rPr>
              <w:t>（公的機関の審査・評価等の写し</w:t>
            </w:r>
            <w:r>
              <w:rPr>
                <w:rFonts w:ascii="ＭＳ ゴシック" w:eastAsia="ＭＳ ゴシック" w:hAnsi="ＭＳ ゴシック" w:hint="eastAsia"/>
                <w:i/>
                <w:iCs/>
                <w:spacing w:val="-10"/>
                <w:sz w:val="12"/>
              </w:rPr>
              <w:t>：</w:t>
            </w:r>
            <w:r>
              <w:rPr>
                <w:rFonts w:ascii="ＭＳ ゴシック" w:eastAsia="ＭＳ ゴシック" w:hAnsi="ＭＳ ゴシック"/>
                <w:i/>
                <w:iCs/>
                <w:spacing w:val="-10"/>
                <w:sz w:val="12"/>
              </w:rPr>
              <w:t>該当があれば</w:t>
            </w:r>
            <w:r w:rsidRPr="009B692C">
              <w:rPr>
                <w:rFonts w:ascii="ＭＳ ゴシック" w:eastAsia="ＭＳ ゴシック" w:hAnsi="ＭＳ ゴシック" w:hint="eastAsia"/>
                <w:i/>
                <w:iCs/>
                <w:spacing w:val="-10"/>
                <w:sz w:val="12"/>
              </w:rPr>
              <w:t>）</w:t>
            </w:r>
          </w:p>
          <w:p w:rsidR="006C59AA" w:rsidRPr="009B692C" w:rsidRDefault="006C59AA" w:rsidP="00803505">
            <w:pPr>
              <w:spacing w:line="0" w:lineRule="atLeast"/>
              <w:rPr>
                <w:rFonts w:ascii="ＭＳ ゴシック" w:eastAsia="ＭＳ ゴシック" w:hAnsi="ＭＳ ゴシック"/>
                <w:i/>
                <w:iCs/>
                <w:spacing w:val="-10"/>
                <w:sz w:val="12"/>
              </w:rPr>
            </w:pPr>
            <w:r w:rsidRPr="009B692C">
              <w:rPr>
                <w:rFonts w:ascii="ＭＳ ゴシック" w:eastAsia="ＭＳ ゴシック" w:hAnsi="ＭＳ ゴシック" w:hint="eastAsia"/>
                <w:i/>
                <w:iCs/>
                <w:spacing w:val="-10"/>
                <w:sz w:val="12"/>
              </w:rPr>
              <w:t>①添付資料については、各１０枚を上限に収まるように要約して作成して下さい。</w:t>
            </w:r>
          </w:p>
          <w:p w:rsidR="006C59AA" w:rsidRPr="009B692C" w:rsidRDefault="006C59AA" w:rsidP="00803505">
            <w:pPr>
              <w:spacing w:line="0" w:lineRule="atLeast"/>
              <w:rPr>
                <w:rFonts w:ascii="ＭＳ ゴシック" w:eastAsia="ＭＳ ゴシック" w:hAnsi="ＭＳ ゴシック"/>
                <w:i/>
                <w:iCs/>
                <w:spacing w:val="-10"/>
                <w:sz w:val="12"/>
              </w:rPr>
            </w:pPr>
          </w:p>
        </w:tc>
      </w:tr>
    </w:tbl>
    <w:p w:rsidR="006C59AA" w:rsidRPr="001E6C5F" w:rsidRDefault="006C59AA" w:rsidP="006C59AA">
      <w:pPr>
        <w:ind w:firstLineChars="100" w:firstLine="100"/>
      </w:pPr>
      <w:r w:rsidRPr="009B692C">
        <w:rPr>
          <w:rFonts w:hAnsi="ＭＳ 明朝" w:hint="eastAsia"/>
          <w:spacing w:val="-10"/>
          <w:sz w:val="12"/>
        </w:rPr>
        <w:t>※この様式は、今回の審査の参考として用いるものであり、無断で他の目的に使用することはありません。</w:t>
      </w:r>
    </w:p>
    <w:p w:rsidR="00C35B32" w:rsidRPr="006C59AA" w:rsidRDefault="00C35B32" w:rsidP="004D1DDC">
      <w:pPr>
        <w:spacing w:line="400" w:lineRule="exact"/>
      </w:pPr>
      <w:bookmarkStart w:id="2" w:name="_GoBack"/>
      <w:bookmarkEnd w:id="2"/>
    </w:p>
    <w:sectPr w:rsidR="00C35B32" w:rsidRPr="006C59AA" w:rsidSect="00C35B32">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D8B" w:rsidRDefault="00322D8B" w:rsidP="00524312">
      <w:r>
        <w:separator/>
      </w:r>
    </w:p>
  </w:endnote>
  <w:endnote w:type="continuationSeparator" w:id="0">
    <w:p w:rsidR="00322D8B" w:rsidRDefault="00322D8B" w:rsidP="0052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D8B" w:rsidRDefault="00322D8B" w:rsidP="00524312">
      <w:r>
        <w:separator/>
      </w:r>
    </w:p>
  </w:footnote>
  <w:footnote w:type="continuationSeparator" w:id="0">
    <w:p w:rsidR="00322D8B" w:rsidRDefault="00322D8B" w:rsidP="00524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51F08"/>
    <w:multiLevelType w:val="hybridMultilevel"/>
    <w:tmpl w:val="34807B30"/>
    <w:lvl w:ilvl="0" w:tplc="233AF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B07481"/>
    <w:multiLevelType w:val="hybridMultilevel"/>
    <w:tmpl w:val="74D20FEC"/>
    <w:lvl w:ilvl="0" w:tplc="A2540CF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32"/>
    <w:rsid w:val="00004811"/>
    <w:rsid w:val="0000561C"/>
    <w:rsid w:val="0001387F"/>
    <w:rsid w:val="000332B4"/>
    <w:rsid w:val="00037E27"/>
    <w:rsid w:val="00052CC3"/>
    <w:rsid w:val="0006175D"/>
    <w:rsid w:val="00065F4E"/>
    <w:rsid w:val="0009548E"/>
    <w:rsid w:val="00097CAC"/>
    <w:rsid w:val="000C307D"/>
    <w:rsid w:val="000C310E"/>
    <w:rsid w:val="000E0B30"/>
    <w:rsid w:val="000F0EB0"/>
    <w:rsid w:val="00104F2C"/>
    <w:rsid w:val="00146074"/>
    <w:rsid w:val="001618FF"/>
    <w:rsid w:val="001809DB"/>
    <w:rsid w:val="00193172"/>
    <w:rsid w:val="001B2856"/>
    <w:rsid w:val="001E0B07"/>
    <w:rsid w:val="001E7F76"/>
    <w:rsid w:val="00217576"/>
    <w:rsid w:val="002502D0"/>
    <w:rsid w:val="0027293B"/>
    <w:rsid w:val="002860AE"/>
    <w:rsid w:val="00287F6F"/>
    <w:rsid w:val="002B4E22"/>
    <w:rsid w:val="002D15E4"/>
    <w:rsid w:val="00322D8B"/>
    <w:rsid w:val="00331CE2"/>
    <w:rsid w:val="0034049F"/>
    <w:rsid w:val="00345DA4"/>
    <w:rsid w:val="003701D5"/>
    <w:rsid w:val="00385F3A"/>
    <w:rsid w:val="003941AF"/>
    <w:rsid w:val="003D6975"/>
    <w:rsid w:val="003E5AA6"/>
    <w:rsid w:val="0043027A"/>
    <w:rsid w:val="00443FDC"/>
    <w:rsid w:val="00482482"/>
    <w:rsid w:val="004A74E1"/>
    <w:rsid w:val="004D1DDC"/>
    <w:rsid w:val="004E65CE"/>
    <w:rsid w:val="004E663A"/>
    <w:rsid w:val="00510B5A"/>
    <w:rsid w:val="00514A41"/>
    <w:rsid w:val="00524312"/>
    <w:rsid w:val="005614F5"/>
    <w:rsid w:val="005663B5"/>
    <w:rsid w:val="005B4E4A"/>
    <w:rsid w:val="00614949"/>
    <w:rsid w:val="00624F2E"/>
    <w:rsid w:val="00644504"/>
    <w:rsid w:val="00652D6A"/>
    <w:rsid w:val="00661CBB"/>
    <w:rsid w:val="00685C5B"/>
    <w:rsid w:val="0069139A"/>
    <w:rsid w:val="00693EB0"/>
    <w:rsid w:val="006B21ED"/>
    <w:rsid w:val="006C59AA"/>
    <w:rsid w:val="006D1B7B"/>
    <w:rsid w:val="00743725"/>
    <w:rsid w:val="00774896"/>
    <w:rsid w:val="007A0D74"/>
    <w:rsid w:val="007A12F4"/>
    <w:rsid w:val="007C16AE"/>
    <w:rsid w:val="007C2C16"/>
    <w:rsid w:val="007E13E6"/>
    <w:rsid w:val="00804414"/>
    <w:rsid w:val="00826F72"/>
    <w:rsid w:val="00837622"/>
    <w:rsid w:val="008432E0"/>
    <w:rsid w:val="008A6C16"/>
    <w:rsid w:val="008B51BE"/>
    <w:rsid w:val="008C242B"/>
    <w:rsid w:val="008E6821"/>
    <w:rsid w:val="008F3D0E"/>
    <w:rsid w:val="009010AF"/>
    <w:rsid w:val="00901396"/>
    <w:rsid w:val="00907C2B"/>
    <w:rsid w:val="009D5C5D"/>
    <w:rsid w:val="009F47A0"/>
    <w:rsid w:val="00A309EF"/>
    <w:rsid w:val="00A45220"/>
    <w:rsid w:val="00A657EA"/>
    <w:rsid w:val="00A835BE"/>
    <w:rsid w:val="00A94218"/>
    <w:rsid w:val="00AC60FB"/>
    <w:rsid w:val="00AD7617"/>
    <w:rsid w:val="00AF3047"/>
    <w:rsid w:val="00B00AAE"/>
    <w:rsid w:val="00B04DF1"/>
    <w:rsid w:val="00B11672"/>
    <w:rsid w:val="00B1173F"/>
    <w:rsid w:val="00B671AD"/>
    <w:rsid w:val="00BA09D8"/>
    <w:rsid w:val="00BB12EF"/>
    <w:rsid w:val="00BC3E7D"/>
    <w:rsid w:val="00BC7737"/>
    <w:rsid w:val="00BC7CB2"/>
    <w:rsid w:val="00C23487"/>
    <w:rsid w:val="00C3180C"/>
    <w:rsid w:val="00C32D2A"/>
    <w:rsid w:val="00C35B32"/>
    <w:rsid w:val="00C7074D"/>
    <w:rsid w:val="00C72409"/>
    <w:rsid w:val="00C92D96"/>
    <w:rsid w:val="00CC5205"/>
    <w:rsid w:val="00CF270D"/>
    <w:rsid w:val="00D22AA9"/>
    <w:rsid w:val="00D24684"/>
    <w:rsid w:val="00D572B4"/>
    <w:rsid w:val="00D60B20"/>
    <w:rsid w:val="00D65353"/>
    <w:rsid w:val="00D82636"/>
    <w:rsid w:val="00D84AAA"/>
    <w:rsid w:val="00DB4832"/>
    <w:rsid w:val="00DB4AAB"/>
    <w:rsid w:val="00DB78FD"/>
    <w:rsid w:val="00DD4AF2"/>
    <w:rsid w:val="00DE4045"/>
    <w:rsid w:val="00DF4761"/>
    <w:rsid w:val="00E1010A"/>
    <w:rsid w:val="00E108DC"/>
    <w:rsid w:val="00E22AED"/>
    <w:rsid w:val="00E3752C"/>
    <w:rsid w:val="00E52C15"/>
    <w:rsid w:val="00E60E39"/>
    <w:rsid w:val="00E74064"/>
    <w:rsid w:val="00E8338F"/>
    <w:rsid w:val="00EA6EF8"/>
    <w:rsid w:val="00EC01FA"/>
    <w:rsid w:val="00EE203A"/>
    <w:rsid w:val="00EE4DA3"/>
    <w:rsid w:val="00F04B19"/>
    <w:rsid w:val="00F07551"/>
    <w:rsid w:val="00F43135"/>
    <w:rsid w:val="00F579D0"/>
    <w:rsid w:val="00FC50EC"/>
    <w:rsid w:val="00FD7F9F"/>
    <w:rsid w:val="00FF4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A087D1D-E2AE-4909-9CC7-916B1794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4312"/>
    <w:pPr>
      <w:tabs>
        <w:tab w:val="center" w:pos="4252"/>
        <w:tab w:val="right" w:pos="8504"/>
      </w:tabs>
      <w:snapToGrid w:val="0"/>
    </w:pPr>
  </w:style>
  <w:style w:type="character" w:customStyle="1" w:styleId="a4">
    <w:name w:val="ヘッダー (文字)"/>
    <w:basedOn w:val="a0"/>
    <w:link w:val="a3"/>
    <w:rsid w:val="00524312"/>
  </w:style>
  <w:style w:type="paragraph" w:styleId="a5">
    <w:name w:val="footer"/>
    <w:basedOn w:val="a"/>
    <w:link w:val="a6"/>
    <w:uiPriority w:val="99"/>
    <w:unhideWhenUsed/>
    <w:rsid w:val="00524312"/>
    <w:pPr>
      <w:tabs>
        <w:tab w:val="center" w:pos="4252"/>
        <w:tab w:val="right" w:pos="8504"/>
      </w:tabs>
      <w:snapToGrid w:val="0"/>
    </w:pPr>
  </w:style>
  <w:style w:type="character" w:customStyle="1" w:styleId="a6">
    <w:name w:val="フッター (文字)"/>
    <w:basedOn w:val="a0"/>
    <w:link w:val="a5"/>
    <w:uiPriority w:val="99"/>
    <w:rsid w:val="00524312"/>
  </w:style>
  <w:style w:type="paragraph" w:styleId="a7">
    <w:name w:val="Balloon Text"/>
    <w:basedOn w:val="a"/>
    <w:link w:val="a8"/>
    <w:uiPriority w:val="99"/>
    <w:semiHidden/>
    <w:unhideWhenUsed/>
    <w:rsid w:val="004D1D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1DDC"/>
    <w:rPr>
      <w:rFonts w:asciiTheme="majorHAnsi" w:eastAsiaTheme="majorEastAsia" w:hAnsiTheme="majorHAnsi" w:cstheme="majorBidi"/>
      <w:sz w:val="18"/>
      <w:szCs w:val="18"/>
    </w:rPr>
  </w:style>
  <w:style w:type="table" w:styleId="a9">
    <w:name w:val="Table Grid"/>
    <w:basedOn w:val="a1"/>
    <w:uiPriority w:val="39"/>
    <w:rsid w:val="0077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22AED"/>
    <w:rPr>
      <w:color w:val="0563C1" w:themeColor="hyperlink"/>
      <w:u w:val="single"/>
    </w:rPr>
  </w:style>
  <w:style w:type="character" w:customStyle="1" w:styleId="1">
    <w:name w:val="未解決のメンション1"/>
    <w:basedOn w:val="a0"/>
    <w:uiPriority w:val="99"/>
    <w:semiHidden/>
    <w:unhideWhenUsed/>
    <w:rsid w:val="00E22AED"/>
    <w:rPr>
      <w:color w:val="808080"/>
      <w:shd w:val="clear" w:color="auto" w:fill="E6E6E6"/>
    </w:rPr>
  </w:style>
  <w:style w:type="paragraph" w:styleId="ab">
    <w:name w:val="List Paragraph"/>
    <w:basedOn w:val="a"/>
    <w:uiPriority w:val="34"/>
    <w:qFormat/>
    <w:rsid w:val="00D572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kanka02@qsr.mli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5172-DFCB-4FFB-B0BD-C3B5EFC3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1895</Words>
  <Characters>1915</Characters>
  <Application>Microsoft Office Word</Application>
  <DocSecurity>0</DocSecurity>
  <Lines>383</Lines>
  <Paragraphs>293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林 雄大</cp:lastModifiedBy>
  <cp:revision>4</cp:revision>
  <cp:lastPrinted>2018-10-18T07:27:00Z</cp:lastPrinted>
  <dcterms:created xsi:type="dcterms:W3CDTF">2018-10-26T02:45:00Z</dcterms:created>
  <dcterms:modified xsi:type="dcterms:W3CDTF">2018-11-06T04:36:00Z</dcterms:modified>
</cp:coreProperties>
</file>