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B0A" w:rsidRDefault="003A0B0A" w:rsidP="003A0B0A">
      <w:pPr>
        <w:rPr>
          <w:sz w:val="40"/>
          <w:szCs w:val="40"/>
        </w:rPr>
      </w:pPr>
      <w:r w:rsidRPr="003A0B0A">
        <w:rPr>
          <w:rFonts w:hint="eastAsia"/>
          <w:sz w:val="40"/>
          <w:szCs w:val="40"/>
        </w:rPr>
        <w:t>提出書類作成要領</w:t>
      </w:r>
      <w:r w:rsidRPr="003A0B0A">
        <w:rPr>
          <w:rFonts w:hint="eastAsia"/>
          <w:sz w:val="40"/>
          <w:szCs w:val="40"/>
        </w:rPr>
        <w:tab/>
      </w:r>
      <w:r w:rsidRPr="003A0B0A">
        <w:rPr>
          <w:rFonts w:hint="eastAsia"/>
          <w:sz w:val="40"/>
          <w:szCs w:val="40"/>
        </w:rPr>
        <w:tab/>
      </w:r>
      <w:r w:rsidRPr="003A0B0A">
        <w:rPr>
          <w:rFonts w:hint="eastAsia"/>
          <w:sz w:val="40"/>
          <w:szCs w:val="40"/>
        </w:rPr>
        <w:tab/>
      </w:r>
      <w:r w:rsidRPr="003A0B0A">
        <w:rPr>
          <w:rFonts w:hint="eastAsia"/>
          <w:sz w:val="40"/>
          <w:szCs w:val="40"/>
        </w:rPr>
        <w:tab/>
      </w:r>
      <w:r w:rsidRPr="003A0B0A">
        <w:rPr>
          <w:rFonts w:hint="eastAsia"/>
          <w:sz w:val="40"/>
          <w:szCs w:val="40"/>
        </w:rPr>
        <w:tab/>
      </w:r>
      <w:r w:rsidRPr="003A0B0A">
        <w:rPr>
          <w:rFonts w:hint="eastAsia"/>
          <w:sz w:val="40"/>
          <w:szCs w:val="40"/>
        </w:rPr>
        <w:tab/>
      </w:r>
    </w:p>
    <w:p w:rsidR="00F40FD7" w:rsidRPr="003A0B0A" w:rsidRDefault="00F40FD7" w:rsidP="003A0B0A">
      <w:pPr>
        <w:rPr>
          <w:sz w:val="40"/>
          <w:szCs w:val="40"/>
        </w:rPr>
      </w:pPr>
    </w:p>
    <w:p w:rsidR="00AE18D5" w:rsidRDefault="00AE18D5" w:rsidP="007A5C55">
      <w:pPr>
        <w:numPr>
          <w:ilvl w:val="0"/>
          <w:numId w:val="13"/>
        </w:numPr>
      </w:pPr>
      <w:r>
        <w:rPr>
          <w:rFonts w:hint="eastAsia"/>
        </w:rPr>
        <w:t>本要領は、国土交通省九州地方整備局（港湾空港関係を除く）の工事の総合評価落札方式に適用する。</w:t>
      </w:r>
    </w:p>
    <w:p w:rsidR="007A5C55" w:rsidRPr="0083664E" w:rsidRDefault="007A5C55" w:rsidP="007A5C55">
      <w:pPr>
        <w:numPr>
          <w:ilvl w:val="0"/>
          <w:numId w:val="13"/>
        </w:numPr>
      </w:pPr>
      <w:r>
        <w:rPr>
          <w:rFonts w:hint="eastAsia"/>
        </w:rPr>
        <w:t>本要領は、主</w:t>
      </w:r>
      <w:r w:rsidRPr="002C6C82">
        <w:rPr>
          <w:rFonts w:hint="eastAsia"/>
        </w:rPr>
        <w:t>に</w:t>
      </w:r>
      <w:r w:rsidR="00DE73A4" w:rsidRPr="002C6C82">
        <w:rPr>
          <w:rFonts w:hint="eastAsia"/>
        </w:rPr>
        <w:t>参加意思表明申請書</w:t>
      </w:r>
      <w:r w:rsidR="00CC301F" w:rsidRPr="002C6C82">
        <w:rPr>
          <w:rFonts w:hint="eastAsia"/>
        </w:rPr>
        <w:t>及</w:t>
      </w:r>
      <w:r w:rsidR="00CC301F">
        <w:rPr>
          <w:rFonts w:hint="eastAsia"/>
        </w:rPr>
        <w:t>び資料等</w:t>
      </w:r>
      <w:r>
        <w:rPr>
          <w:rFonts w:hint="eastAsia"/>
        </w:rPr>
        <w:t>の記載方法を規定しており、本要領</w:t>
      </w:r>
      <w:r w:rsidRPr="0083664E">
        <w:rPr>
          <w:rFonts w:hint="eastAsia"/>
        </w:rPr>
        <w:t>に定めのないものは</w:t>
      </w:r>
      <w:r w:rsidR="005D430C">
        <w:rPr>
          <w:rFonts w:hint="eastAsia"/>
        </w:rPr>
        <w:t>「フレームワーク工事（総合評価落札方式）の試行に係る発注予定情報の公表及び参加意思表明等の申請受付について」（以下、入札公告という。）</w:t>
      </w:r>
      <w:r w:rsidRPr="0083664E">
        <w:rPr>
          <w:rFonts w:hint="eastAsia"/>
        </w:rPr>
        <w:t>のとおりとする。</w:t>
      </w:r>
    </w:p>
    <w:p w:rsidR="00114D08" w:rsidRPr="00EF5C7B" w:rsidRDefault="00B569D1" w:rsidP="00EF5C7B">
      <w:pPr>
        <w:numPr>
          <w:ilvl w:val="0"/>
          <w:numId w:val="13"/>
        </w:numPr>
      </w:pPr>
      <w:r w:rsidRPr="0083664E">
        <w:rPr>
          <w:rFonts w:hint="eastAsia"/>
        </w:rPr>
        <w:t>本要領と入札公告の記載内容に相違がある場合は、</w:t>
      </w:r>
      <w:r w:rsidRPr="00114D08">
        <w:rPr>
          <w:rFonts w:hint="eastAsia"/>
          <w:u w:val="single"/>
        </w:rPr>
        <w:t>入札公告を正</w:t>
      </w:r>
      <w:r w:rsidR="0083664E" w:rsidRPr="00114D08">
        <w:rPr>
          <w:rFonts w:hint="eastAsia"/>
          <w:u w:val="single"/>
        </w:rPr>
        <w:t>とする。</w:t>
      </w:r>
    </w:p>
    <w:p w:rsidR="00114D08" w:rsidRPr="00B569D1" w:rsidRDefault="00114D08" w:rsidP="007A5C55"/>
    <w:p w:rsidR="007A5C55" w:rsidRDefault="007A5C55" w:rsidP="007A5C55">
      <w:r>
        <w:rPr>
          <w:rFonts w:hint="eastAsia"/>
        </w:rPr>
        <w:t>【</w:t>
      </w:r>
      <w:r w:rsidR="00B65989">
        <w:rPr>
          <w:rFonts w:hint="eastAsia"/>
        </w:rPr>
        <w:t>提出書類</w:t>
      </w:r>
      <w:r>
        <w:rPr>
          <w:rFonts w:hint="eastAsia"/>
        </w:rPr>
        <w:t>作成上の注意事項】</w:t>
      </w:r>
    </w:p>
    <w:p w:rsidR="007A5C55" w:rsidRDefault="007F2152" w:rsidP="00B65989">
      <w:pPr>
        <w:numPr>
          <w:ilvl w:val="0"/>
          <w:numId w:val="15"/>
        </w:numPr>
      </w:pPr>
      <w:r>
        <w:rPr>
          <w:rFonts w:hint="eastAsia"/>
        </w:rPr>
        <w:t>（</w:t>
      </w:r>
      <w:r w:rsidR="00B65989">
        <w:rPr>
          <w:rFonts w:hint="eastAsia"/>
        </w:rPr>
        <w:t>別記様式１</w:t>
      </w:r>
      <w:r>
        <w:rPr>
          <w:rFonts w:hint="eastAsia"/>
        </w:rPr>
        <w:t>・２）</w:t>
      </w:r>
      <w:r w:rsidR="00B65989">
        <w:rPr>
          <w:rFonts w:hint="eastAsia"/>
        </w:rPr>
        <w:t>は、</w:t>
      </w:r>
      <w:r w:rsidR="00C032C7" w:rsidRPr="001C3046">
        <w:rPr>
          <w:rFonts w:hint="eastAsia"/>
          <w:bCs/>
          <w:u w:val="single"/>
        </w:rPr>
        <w:t>Excel200</w:t>
      </w:r>
      <w:r w:rsidR="00114D08" w:rsidRPr="001C3046">
        <w:rPr>
          <w:bCs/>
          <w:u w:val="single"/>
        </w:rPr>
        <w:t>7</w:t>
      </w:r>
      <w:r w:rsidR="00B65989" w:rsidRPr="001C3046">
        <w:rPr>
          <w:rFonts w:hint="eastAsia"/>
          <w:bCs/>
          <w:u w:val="single"/>
        </w:rPr>
        <w:t>形式</w:t>
      </w:r>
      <w:r w:rsidR="00114D08" w:rsidRPr="001C3046">
        <w:rPr>
          <w:rFonts w:hint="eastAsia"/>
          <w:bCs/>
          <w:u w:val="single"/>
        </w:rPr>
        <w:t>以上</w:t>
      </w:r>
      <w:r w:rsidR="00B65989">
        <w:rPr>
          <w:rFonts w:hint="eastAsia"/>
        </w:rPr>
        <w:t>で</w:t>
      </w:r>
      <w:r>
        <w:rPr>
          <w:rFonts w:hint="eastAsia"/>
        </w:rPr>
        <w:t>保存し、</w:t>
      </w:r>
      <w:r w:rsidR="00B65989">
        <w:rPr>
          <w:rFonts w:hint="eastAsia"/>
        </w:rPr>
        <w:t>提出すること。</w:t>
      </w:r>
    </w:p>
    <w:p w:rsidR="00B0291B" w:rsidRDefault="007F2152" w:rsidP="00B65989">
      <w:pPr>
        <w:numPr>
          <w:ilvl w:val="0"/>
          <w:numId w:val="15"/>
        </w:numPr>
      </w:pPr>
      <w:r>
        <w:rPr>
          <w:rFonts w:hint="eastAsia"/>
        </w:rPr>
        <w:t>（</w:t>
      </w:r>
      <w:r w:rsidR="00B0291B">
        <w:rPr>
          <w:rFonts w:hint="eastAsia"/>
        </w:rPr>
        <w:t>別記様式１</w:t>
      </w:r>
      <w:r>
        <w:rPr>
          <w:rFonts w:hint="eastAsia"/>
        </w:rPr>
        <w:t>・２）</w:t>
      </w:r>
      <w:r w:rsidR="00B0291B">
        <w:rPr>
          <w:rFonts w:hint="eastAsia"/>
        </w:rPr>
        <w:t>の提出方法は、次のとおりとする。</w:t>
      </w:r>
    </w:p>
    <w:p w:rsidR="00B0291B" w:rsidRPr="00B0291B" w:rsidRDefault="00B0291B" w:rsidP="00B0291B">
      <w:pPr>
        <w:numPr>
          <w:ilvl w:val="1"/>
          <w:numId w:val="15"/>
        </w:numPr>
      </w:pPr>
      <w:r>
        <w:rPr>
          <w:rFonts w:hint="eastAsia"/>
        </w:rPr>
        <w:t>１つのエクセルファイルで提出すること。</w:t>
      </w:r>
    </w:p>
    <w:p w:rsidR="00B65989" w:rsidRDefault="00B65989" w:rsidP="00B65989">
      <w:pPr>
        <w:numPr>
          <w:ilvl w:val="0"/>
          <w:numId w:val="15"/>
        </w:numPr>
      </w:pPr>
      <w:r>
        <w:rPr>
          <w:rFonts w:hint="eastAsia"/>
        </w:rPr>
        <w:t>添付資料は、</w:t>
      </w:r>
      <w:r w:rsidR="00C20D77">
        <w:rPr>
          <w:rFonts w:hint="eastAsia"/>
        </w:rPr>
        <w:t>入札公告</w:t>
      </w:r>
      <w:r w:rsidR="00B0291B">
        <w:rPr>
          <w:rFonts w:hint="eastAsia"/>
        </w:rPr>
        <w:t>、本要領及び別添「</w:t>
      </w:r>
      <w:r w:rsidRPr="00B65989">
        <w:rPr>
          <w:rFonts w:hint="eastAsia"/>
        </w:rPr>
        <w:t>申請書</w:t>
      </w:r>
      <w:r w:rsidR="0094018D">
        <w:rPr>
          <w:rFonts w:hint="eastAsia"/>
        </w:rPr>
        <w:t>添付資料</w:t>
      </w:r>
      <w:r w:rsidRPr="00B65989">
        <w:rPr>
          <w:rFonts w:hint="eastAsia"/>
        </w:rPr>
        <w:t>チェックリスト</w:t>
      </w:r>
      <w:r w:rsidR="00B0291B">
        <w:rPr>
          <w:rFonts w:hint="eastAsia"/>
        </w:rPr>
        <w:t>」</w:t>
      </w:r>
      <w:r>
        <w:rPr>
          <w:rFonts w:hint="eastAsia"/>
        </w:rPr>
        <w:t>に</w:t>
      </w:r>
      <w:r w:rsidR="00B0291B">
        <w:rPr>
          <w:rFonts w:hint="eastAsia"/>
        </w:rPr>
        <w:t>従って作成すること。</w:t>
      </w:r>
    </w:p>
    <w:p w:rsidR="00B0291B" w:rsidRDefault="00B0291B" w:rsidP="00B65989">
      <w:pPr>
        <w:numPr>
          <w:ilvl w:val="0"/>
          <w:numId w:val="15"/>
        </w:numPr>
      </w:pPr>
      <w:r>
        <w:rPr>
          <w:rFonts w:hint="eastAsia"/>
        </w:rPr>
        <w:t>添付資料の提出方法は、次のとおりとする。</w:t>
      </w:r>
    </w:p>
    <w:p w:rsidR="00EE5AE7" w:rsidRPr="00445393" w:rsidRDefault="00EE5AE7" w:rsidP="00EE5AE7">
      <w:pPr>
        <w:numPr>
          <w:ilvl w:val="1"/>
          <w:numId w:val="15"/>
        </w:numPr>
      </w:pPr>
      <w:r>
        <w:rPr>
          <w:rFonts w:hint="eastAsia"/>
        </w:rPr>
        <w:t>添付資料は、</w:t>
      </w:r>
      <w:r w:rsidRPr="00445393">
        <w:rPr>
          <w:rFonts w:hint="eastAsia"/>
          <w:u w:val="single"/>
        </w:rPr>
        <w:t>（別記様式２）申請書確認表に記載する</w:t>
      </w:r>
      <w:r w:rsidR="008A5F5F" w:rsidRPr="00445393">
        <w:rPr>
          <w:rFonts w:hint="eastAsia"/>
          <w:u w:val="single"/>
        </w:rPr>
        <w:t>事項</w:t>
      </w:r>
      <w:r w:rsidRPr="00445393">
        <w:rPr>
          <w:rFonts w:hint="eastAsia"/>
          <w:u w:val="single"/>
        </w:rPr>
        <w:t>が確認できるページを添付</w:t>
      </w:r>
      <w:r w:rsidRPr="00445393">
        <w:rPr>
          <w:rFonts w:hint="eastAsia"/>
        </w:rPr>
        <w:t>すること。（例えば、同種工事の施工実績において、工事カルテの写しをすべて添付する必要はなく、竣工</w:t>
      </w:r>
      <w:r w:rsidR="009F2385" w:rsidRPr="00445393">
        <w:rPr>
          <w:rFonts w:hint="eastAsia"/>
        </w:rPr>
        <w:t>登録（</w:t>
      </w:r>
      <w:r w:rsidRPr="00445393">
        <w:rPr>
          <w:rFonts w:hint="eastAsia"/>
        </w:rPr>
        <w:t>時</w:t>
      </w:r>
      <w:r w:rsidR="009F2385" w:rsidRPr="00445393">
        <w:rPr>
          <w:rFonts w:hint="eastAsia"/>
        </w:rPr>
        <w:t>）</w:t>
      </w:r>
      <w:r w:rsidRPr="00445393">
        <w:rPr>
          <w:rFonts w:hint="eastAsia"/>
        </w:rPr>
        <w:t>工事カルテ受領書</w:t>
      </w:r>
      <w:r w:rsidR="009F2385" w:rsidRPr="00445393">
        <w:rPr>
          <w:rFonts w:hint="eastAsia"/>
        </w:rPr>
        <w:t>と</w:t>
      </w:r>
      <w:r w:rsidR="00F37DA7" w:rsidRPr="00445393">
        <w:rPr>
          <w:rFonts w:hint="eastAsia"/>
        </w:rPr>
        <w:t>該当</w:t>
      </w:r>
      <w:r w:rsidR="009F2385" w:rsidRPr="00445393">
        <w:rPr>
          <w:rFonts w:hint="eastAsia"/>
        </w:rPr>
        <w:t>技術者名・区分</w:t>
      </w:r>
      <w:r w:rsidR="00F37DA7" w:rsidRPr="00445393">
        <w:rPr>
          <w:rFonts w:hint="eastAsia"/>
        </w:rPr>
        <w:t>の部分、及び</w:t>
      </w:r>
      <w:r w:rsidR="009F2385" w:rsidRPr="00445393">
        <w:rPr>
          <w:rFonts w:hint="eastAsia"/>
        </w:rPr>
        <w:t>同種条件がわかる技術データの部分のみ</w:t>
      </w:r>
      <w:r w:rsidR="00F37DA7" w:rsidRPr="00445393">
        <w:rPr>
          <w:rFonts w:hint="eastAsia"/>
        </w:rPr>
        <w:t>を添付</w:t>
      </w:r>
      <w:r w:rsidR="00B41CAB" w:rsidRPr="00445393">
        <w:rPr>
          <w:rFonts w:hint="eastAsia"/>
        </w:rPr>
        <w:t>。また、施工実績の規模においては、竣工登録時の工事カルテ又は最終変更の数量総括表等の表紙と施工数量が分かる技術データのみを添付。</w:t>
      </w:r>
      <w:r w:rsidR="009F2385" w:rsidRPr="00445393">
        <w:rPr>
          <w:rFonts w:hint="eastAsia"/>
        </w:rPr>
        <w:t>）</w:t>
      </w:r>
    </w:p>
    <w:p w:rsidR="00EE5AE7" w:rsidRPr="00445393" w:rsidRDefault="00DC2E8F" w:rsidP="00EE5AE7">
      <w:pPr>
        <w:numPr>
          <w:ilvl w:val="1"/>
          <w:numId w:val="15"/>
        </w:numPr>
      </w:pPr>
      <w:r w:rsidRPr="00445393">
        <w:rPr>
          <w:rFonts w:hint="eastAsia"/>
        </w:rPr>
        <w:t>添付資料には</w:t>
      </w:r>
      <w:r w:rsidR="008A5F5F" w:rsidRPr="00445393">
        <w:rPr>
          <w:rFonts w:hint="eastAsia"/>
        </w:rPr>
        <w:t>、可能な範囲で</w:t>
      </w:r>
      <w:r w:rsidR="008A5F5F" w:rsidRPr="00445393">
        <w:rPr>
          <w:rFonts w:hint="eastAsia"/>
          <w:u w:val="single"/>
        </w:rPr>
        <w:t>確認事項に</w:t>
      </w:r>
      <w:r w:rsidRPr="00445393">
        <w:rPr>
          <w:rFonts w:hint="eastAsia"/>
          <w:u w:val="single"/>
        </w:rPr>
        <w:t>アンダーライン等で印を</w:t>
      </w:r>
      <w:r w:rsidR="008A5F5F" w:rsidRPr="00445393">
        <w:rPr>
          <w:rFonts w:hint="eastAsia"/>
          <w:u w:val="single"/>
        </w:rPr>
        <w:t>付ける</w:t>
      </w:r>
      <w:r w:rsidRPr="00445393">
        <w:rPr>
          <w:rFonts w:hint="eastAsia"/>
        </w:rPr>
        <w:t>こと。</w:t>
      </w:r>
    </w:p>
    <w:p w:rsidR="00B0291B" w:rsidRPr="00445393" w:rsidRDefault="00B0291B" w:rsidP="00B0291B">
      <w:pPr>
        <w:numPr>
          <w:ilvl w:val="1"/>
          <w:numId w:val="15"/>
        </w:numPr>
      </w:pPr>
      <w:r w:rsidRPr="00445393">
        <w:rPr>
          <w:rFonts w:hint="eastAsia"/>
          <w:b/>
          <w:u w:val="single"/>
        </w:rPr>
        <w:t>１つのＰＤＦファイルにまとめて</w:t>
      </w:r>
      <w:r w:rsidRPr="00445393">
        <w:rPr>
          <w:rFonts w:hint="eastAsia"/>
        </w:rPr>
        <w:t>提出すること。</w:t>
      </w:r>
    </w:p>
    <w:p w:rsidR="00A52094" w:rsidRPr="00445393" w:rsidRDefault="00B0291B" w:rsidP="00A52094">
      <w:pPr>
        <w:numPr>
          <w:ilvl w:val="1"/>
          <w:numId w:val="15"/>
        </w:numPr>
      </w:pPr>
      <w:r w:rsidRPr="00445393">
        <w:rPr>
          <w:rFonts w:hint="eastAsia"/>
        </w:rPr>
        <w:t>ファイルの先頭に「</w:t>
      </w:r>
      <w:r w:rsidR="0094018D" w:rsidRPr="00445393">
        <w:rPr>
          <w:rFonts w:hint="eastAsia"/>
        </w:rPr>
        <w:t>申請書添付資料</w:t>
      </w:r>
      <w:r w:rsidRPr="00445393">
        <w:rPr>
          <w:rFonts w:hint="eastAsia"/>
        </w:rPr>
        <w:t>チェックリスト」の</w:t>
      </w:r>
      <w:r w:rsidR="008F36EA" w:rsidRPr="00445393">
        <w:rPr>
          <w:rFonts w:hint="eastAsia"/>
          <w:u w:val="single"/>
        </w:rPr>
        <w:t>チェックボックスにチェックマークを入れたものを</w:t>
      </w:r>
      <w:r w:rsidR="00A52094" w:rsidRPr="00445393">
        <w:rPr>
          <w:rFonts w:hint="eastAsia"/>
          <w:u w:val="single"/>
        </w:rPr>
        <w:t>添付</w:t>
      </w:r>
      <w:r w:rsidR="00A52094" w:rsidRPr="00445393">
        <w:rPr>
          <w:rFonts w:hint="eastAsia"/>
        </w:rPr>
        <w:t>すること。</w:t>
      </w:r>
    </w:p>
    <w:p w:rsidR="004D3837" w:rsidRPr="00445393" w:rsidRDefault="00A52094" w:rsidP="004D3837">
      <w:pPr>
        <w:numPr>
          <w:ilvl w:val="1"/>
          <w:numId w:val="15"/>
        </w:numPr>
      </w:pPr>
      <w:r w:rsidRPr="00445393">
        <w:rPr>
          <w:rFonts w:hint="eastAsia"/>
        </w:rPr>
        <w:t>添付資料の順番は、</w:t>
      </w:r>
      <w:r w:rsidR="0011560A" w:rsidRPr="00445393">
        <w:rPr>
          <w:rFonts w:hint="eastAsia"/>
          <w:u w:val="single"/>
        </w:rPr>
        <w:t>「</w:t>
      </w:r>
      <w:r w:rsidRPr="00445393">
        <w:rPr>
          <w:rFonts w:hint="eastAsia"/>
          <w:u w:val="single"/>
        </w:rPr>
        <w:t>申請書</w:t>
      </w:r>
      <w:r w:rsidR="0011560A" w:rsidRPr="00445393">
        <w:rPr>
          <w:rFonts w:hint="eastAsia"/>
          <w:u w:val="single"/>
        </w:rPr>
        <w:t>添付資料</w:t>
      </w:r>
      <w:r w:rsidRPr="00445393">
        <w:rPr>
          <w:rFonts w:hint="eastAsia"/>
          <w:u w:val="single"/>
        </w:rPr>
        <w:t>チェックリスト」の順番と合わせること</w:t>
      </w:r>
      <w:r w:rsidRPr="00445393">
        <w:rPr>
          <w:rFonts w:hint="eastAsia"/>
        </w:rPr>
        <w:t>。</w:t>
      </w:r>
    </w:p>
    <w:p w:rsidR="00DE73A4" w:rsidRPr="004D3837" w:rsidRDefault="00DE73A4" w:rsidP="004D3837">
      <w:pPr>
        <w:ind w:firstLineChars="400" w:firstLine="840"/>
        <w:rPr>
          <w:color w:val="0000CC"/>
        </w:rPr>
      </w:pPr>
    </w:p>
    <w:p w:rsidR="000B4181" w:rsidRDefault="00AB592A" w:rsidP="00AB592A">
      <w:r>
        <w:rPr>
          <w:rFonts w:hint="eastAsia"/>
        </w:rPr>
        <w:t>【</w:t>
      </w:r>
      <w:r w:rsidR="000B4181">
        <w:rPr>
          <w:rFonts w:hint="eastAsia"/>
        </w:rPr>
        <w:t>共通事項</w:t>
      </w:r>
      <w:r>
        <w:rPr>
          <w:rFonts w:hint="eastAsia"/>
        </w:rPr>
        <w:t>】</w:t>
      </w:r>
    </w:p>
    <w:p w:rsidR="00DE73A4" w:rsidRDefault="00DC5D43" w:rsidP="00DE73A4">
      <w:pPr>
        <w:numPr>
          <w:ilvl w:val="0"/>
          <w:numId w:val="25"/>
        </w:numPr>
        <w:rPr>
          <w:rFonts w:ascii="ＭＳ 明朝" w:hAnsi="ＭＳ 明朝" w:cs="ＭＳ Ｐゴシック"/>
          <w:kern w:val="0"/>
          <w:szCs w:val="21"/>
          <w:u w:val="single"/>
        </w:rPr>
      </w:pPr>
      <w:r w:rsidRPr="00DC5D43">
        <w:rPr>
          <w:rFonts w:hint="eastAsia"/>
          <w:u w:val="single"/>
        </w:rPr>
        <w:t>「企業の能力等</w:t>
      </w:r>
      <w:r w:rsidR="005765ED" w:rsidRPr="00DC5D43">
        <w:rPr>
          <w:rFonts w:hint="eastAsia"/>
          <w:u w:val="single"/>
        </w:rPr>
        <w:t>」</w:t>
      </w:r>
      <w:r w:rsidR="005765ED" w:rsidRPr="00DC5D43">
        <w:rPr>
          <w:rFonts w:hint="eastAsia"/>
        </w:rPr>
        <w:t>に</w:t>
      </w:r>
      <w:r w:rsidR="005765ED">
        <w:rPr>
          <w:rFonts w:hint="eastAsia"/>
        </w:rPr>
        <w:t>おける工事実績の申請において、</w:t>
      </w:r>
      <w:r w:rsidR="005765ED" w:rsidRPr="005765ED">
        <w:rPr>
          <w:rFonts w:hint="eastAsia"/>
        </w:rPr>
        <w:t>当該工事経験が</w:t>
      </w:r>
      <w:r w:rsidR="005765ED" w:rsidRPr="00F40FD7">
        <w:rPr>
          <w:rFonts w:hint="eastAsia"/>
        </w:rPr>
        <w:t>地方整備局の発注した工事の場合は、</w:t>
      </w:r>
      <w:r w:rsidR="005765ED" w:rsidRPr="00F40FD7">
        <w:rPr>
          <w:rFonts w:hint="eastAsia"/>
          <w:b/>
          <w:u w:val="single"/>
        </w:rPr>
        <w:t>「工事成績評定通知書」の写し</w:t>
      </w:r>
      <w:r w:rsidR="005765ED" w:rsidRPr="00445393">
        <w:rPr>
          <w:rFonts w:hint="eastAsia"/>
        </w:rPr>
        <w:t>を必</w:t>
      </w:r>
      <w:r w:rsidR="005765ED">
        <w:rPr>
          <w:rFonts w:hint="eastAsia"/>
        </w:rPr>
        <w:t>ず添付すること。</w:t>
      </w:r>
      <w:r w:rsidR="005765ED" w:rsidRPr="005765ED">
        <w:rPr>
          <w:rFonts w:hint="eastAsia"/>
          <w:u w:val="single"/>
        </w:rPr>
        <w:t>（</w:t>
      </w:r>
      <w:r w:rsidR="005765ED" w:rsidRPr="005765ED">
        <w:rPr>
          <w:rFonts w:ascii="ＭＳ 明朝" w:hAnsi="ＭＳ 明朝" w:cs="ＭＳ Ｐゴシック" w:hint="eastAsia"/>
          <w:kern w:val="0"/>
          <w:szCs w:val="21"/>
          <w:u w:val="single"/>
        </w:rPr>
        <w:t>工事成績評定通知書の再発行等については、５年以内のものは該当工事発注事務所にて、それ以前のものは企画部技術管理課に申請すれば再発行が可能です。）</w:t>
      </w:r>
    </w:p>
    <w:p w:rsidR="00AB592A" w:rsidRDefault="00AB592A" w:rsidP="00AB592A">
      <w:pPr>
        <w:rPr>
          <w:u w:val="single"/>
        </w:rPr>
      </w:pPr>
    </w:p>
    <w:p w:rsidR="00B465D6" w:rsidRDefault="00AB592A" w:rsidP="00DE73A4">
      <w:pPr>
        <w:numPr>
          <w:ilvl w:val="0"/>
          <w:numId w:val="25"/>
        </w:numPr>
      </w:pPr>
      <w:r w:rsidRPr="00AB592A">
        <w:rPr>
          <w:rFonts w:hint="eastAsia"/>
        </w:rPr>
        <w:t>共同</w:t>
      </w:r>
      <w:r w:rsidR="00B53AD2" w:rsidRPr="00B53AD2">
        <w:rPr>
          <w:rFonts w:hint="eastAsia"/>
        </w:rPr>
        <w:t>企業体</w:t>
      </w:r>
      <w:r w:rsidR="00E6164B">
        <w:rPr>
          <w:rFonts w:hint="eastAsia"/>
        </w:rPr>
        <w:t>の構成員としての工事実績を申請する場合は</w:t>
      </w:r>
      <w:r w:rsidR="00E6164B" w:rsidRPr="00445393">
        <w:rPr>
          <w:rFonts w:hint="eastAsia"/>
        </w:rPr>
        <w:t>、</w:t>
      </w:r>
      <w:r w:rsidR="00954312" w:rsidRPr="00445393">
        <w:rPr>
          <w:rFonts w:hint="eastAsia"/>
          <w:b/>
          <w:u w:val="single"/>
        </w:rPr>
        <w:t>甲型の場合は</w:t>
      </w:r>
      <w:r w:rsidR="00E6164B" w:rsidRPr="00445393">
        <w:rPr>
          <w:rFonts w:hint="eastAsia"/>
          <w:b/>
          <w:u w:val="single"/>
        </w:rPr>
        <w:t>出資比率が</w:t>
      </w:r>
      <w:r w:rsidR="00E6164B" w:rsidRPr="00445393">
        <w:rPr>
          <w:rFonts w:hint="eastAsia"/>
          <w:b/>
          <w:u w:val="single"/>
        </w:rPr>
        <w:lastRenderedPageBreak/>
        <w:t>わかる資料</w:t>
      </w:r>
      <w:r w:rsidR="00E6164B" w:rsidRPr="00445393">
        <w:rPr>
          <w:rFonts w:hint="eastAsia"/>
        </w:rPr>
        <w:t>を</w:t>
      </w:r>
      <w:r w:rsidR="00954312" w:rsidRPr="00445393">
        <w:rPr>
          <w:rFonts w:hint="eastAsia"/>
        </w:rPr>
        <w:t>、</w:t>
      </w:r>
      <w:r w:rsidR="00954312" w:rsidRPr="00445393">
        <w:rPr>
          <w:rFonts w:hint="eastAsia"/>
          <w:b/>
          <w:u w:val="single"/>
        </w:rPr>
        <w:t>乙型の場合は施工分担がわかる資料</w:t>
      </w:r>
      <w:r w:rsidR="00954312" w:rsidRPr="00445393">
        <w:rPr>
          <w:rFonts w:hint="eastAsia"/>
        </w:rPr>
        <w:t>を、</w:t>
      </w:r>
      <w:r w:rsidR="00E6164B" w:rsidRPr="00445393">
        <w:rPr>
          <w:rFonts w:hint="eastAsia"/>
        </w:rPr>
        <w:t>必ず</w:t>
      </w:r>
      <w:r w:rsidR="00E6164B">
        <w:rPr>
          <w:rFonts w:hint="eastAsia"/>
        </w:rPr>
        <w:t>添付すること。</w:t>
      </w:r>
    </w:p>
    <w:p w:rsidR="00594CF7" w:rsidRDefault="00594CF7" w:rsidP="00594CF7">
      <w:pPr>
        <w:ind w:left="720"/>
      </w:pPr>
    </w:p>
    <w:p w:rsidR="00693440" w:rsidRDefault="00630F33" w:rsidP="00DE73A4">
      <w:pPr>
        <w:numPr>
          <w:ilvl w:val="0"/>
          <w:numId w:val="25"/>
        </w:numPr>
      </w:pPr>
      <w:r w:rsidRPr="00630F33">
        <w:rPr>
          <w:rFonts w:hint="eastAsia"/>
        </w:rPr>
        <w:t>添付した</w:t>
      </w:r>
      <w:r w:rsidRPr="00445393">
        <w:rPr>
          <w:rFonts w:hint="eastAsia"/>
          <w:u w:val="single"/>
        </w:rPr>
        <w:t>工事カルテや契約書</w:t>
      </w:r>
      <w:r w:rsidR="00B465D6" w:rsidRPr="00445393">
        <w:rPr>
          <w:rFonts w:hint="eastAsia"/>
        </w:rPr>
        <w:t>の名称と現在の会社名</w:t>
      </w:r>
      <w:r w:rsidRPr="00445393">
        <w:rPr>
          <w:rFonts w:hint="eastAsia"/>
        </w:rPr>
        <w:t>・氏名</w:t>
      </w:r>
      <w:r w:rsidR="00B465D6" w:rsidRPr="00445393">
        <w:rPr>
          <w:rFonts w:hint="eastAsia"/>
        </w:rPr>
        <w:t>が異なる場合（合併や社名変更、婚姻等による氏名の変更など）は、</w:t>
      </w:r>
      <w:r w:rsidRPr="00445393">
        <w:rPr>
          <w:rFonts w:hint="eastAsia"/>
          <w:b/>
          <w:u w:val="single"/>
        </w:rPr>
        <w:t>名称変更が確認できる資料</w:t>
      </w:r>
      <w:r w:rsidR="00BF6DE5" w:rsidRPr="00445393">
        <w:rPr>
          <w:rFonts w:hint="eastAsia"/>
          <w:b/>
          <w:u w:val="single"/>
        </w:rPr>
        <w:t>（変更届出書等）</w:t>
      </w:r>
      <w:r w:rsidRPr="00445393">
        <w:rPr>
          <w:rFonts w:hint="eastAsia"/>
        </w:rPr>
        <w:t>を添付資料ファイルのチェックリストの次に添付すること。</w:t>
      </w:r>
      <w:r w:rsidR="00693440" w:rsidRPr="00445393">
        <w:rPr>
          <w:rFonts w:hint="eastAsia"/>
        </w:rPr>
        <w:t>（</w:t>
      </w:r>
      <w:r w:rsidR="00693440" w:rsidRPr="00445393">
        <w:rPr>
          <w:rFonts w:hint="eastAsia"/>
          <w:u w:val="single"/>
        </w:rPr>
        <w:t>ただし、</w:t>
      </w:r>
      <w:r w:rsidR="006E232B" w:rsidRPr="00445393">
        <w:rPr>
          <w:rFonts w:hint="eastAsia"/>
          <w:u w:val="single"/>
        </w:rPr>
        <w:t>合併による</w:t>
      </w:r>
      <w:r w:rsidR="00693440" w:rsidRPr="00445393">
        <w:rPr>
          <w:rFonts w:hint="eastAsia"/>
          <w:u w:val="single"/>
        </w:rPr>
        <w:t>工事の施工実績については、</w:t>
      </w:r>
      <w:r w:rsidR="006E232B" w:rsidRPr="00445393">
        <w:rPr>
          <w:rFonts w:hint="eastAsia"/>
          <w:u w:val="single"/>
        </w:rPr>
        <w:t>一般競争（指名競争）参加資格審査申請書の変更時に工事実績の引継ぎを行った工事についてのみ実績として認め</w:t>
      </w:r>
      <w:r w:rsidR="00804906" w:rsidRPr="00445393">
        <w:rPr>
          <w:rFonts w:hint="eastAsia"/>
          <w:u w:val="single"/>
        </w:rPr>
        <w:t>る</w:t>
      </w:r>
      <w:r w:rsidR="006E232B" w:rsidRPr="00445393">
        <w:rPr>
          <w:rFonts w:hint="eastAsia"/>
          <w:u w:val="single"/>
        </w:rPr>
        <w:t>。</w:t>
      </w:r>
      <w:r w:rsidR="006E232B" w:rsidRPr="00445393">
        <w:rPr>
          <w:rFonts w:hint="eastAsia"/>
        </w:rPr>
        <w:t>）</w:t>
      </w:r>
    </w:p>
    <w:p w:rsidR="00C116FD" w:rsidRPr="00F40FD7" w:rsidRDefault="00AE18D5" w:rsidP="00F40FD7">
      <w:pPr>
        <w:rPr>
          <w:sz w:val="28"/>
          <w:szCs w:val="28"/>
        </w:rPr>
      </w:pPr>
      <w:r>
        <w:br w:type="page"/>
      </w:r>
      <w:r w:rsidR="00DE73A4" w:rsidRPr="002C6C82">
        <w:rPr>
          <w:rFonts w:hint="eastAsia"/>
          <w:sz w:val="28"/>
          <w:szCs w:val="28"/>
        </w:rPr>
        <w:lastRenderedPageBreak/>
        <w:t>参加意思表明</w:t>
      </w:r>
      <w:r w:rsidR="00CC301F" w:rsidRPr="002C6C82">
        <w:rPr>
          <w:rFonts w:hint="eastAsia"/>
          <w:sz w:val="28"/>
          <w:szCs w:val="28"/>
        </w:rPr>
        <w:t>申請書</w:t>
      </w:r>
      <w:r w:rsidR="00CC301F">
        <w:rPr>
          <w:rFonts w:hint="eastAsia"/>
          <w:sz w:val="28"/>
          <w:szCs w:val="28"/>
        </w:rPr>
        <w:t>及び資料等</w:t>
      </w:r>
      <w:r w:rsidR="003A0B0A" w:rsidRPr="00C116FD">
        <w:rPr>
          <w:rFonts w:hint="eastAsia"/>
          <w:sz w:val="28"/>
          <w:szCs w:val="28"/>
        </w:rPr>
        <w:t>は次のとおり作成すること。</w:t>
      </w:r>
    </w:p>
    <w:p w:rsidR="003A0B0A" w:rsidRDefault="003A0B0A" w:rsidP="00C116FD">
      <w:r>
        <w:rPr>
          <w:rFonts w:hint="eastAsia"/>
        </w:rPr>
        <w:tab/>
      </w:r>
      <w:r>
        <w:rPr>
          <w:rFonts w:hint="eastAsia"/>
        </w:rPr>
        <w:tab/>
      </w:r>
      <w:r>
        <w:rPr>
          <w:rFonts w:hint="eastAsia"/>
        </w:rPr>
        <w:tab/>
      </w:r>
    </w:p>
    <w:p w:rsidR="003A0B0A" w:rsidRPr="009C056E" w:rsidRDefault="00E766EA" w:rsidP="003A0B0A">
      <w:pPr>
        <w:rPr>
          <w:b/>
          <w:sz w:val="24"/>
        </w:rPr>
      </w:pPr>
      <w:r w:rsidRPr="009C056E">
        <w:rPr>
          <w:rFonts w:hint="eastAsia"/>
          <w:b/>
          <w:sz w:val="24"/>
        </w:rPr>
        <w:t>（別記様式１）</w:t>
      </w:r>
      <w:r w:rsidR="00DE73A4" w:rsidRPr="002C6C82">
        <w:rPr>
          <w:rFonts w:hint="eastAsia"/>
          <w:b/>
          <w:sz w:val="24"/>
        </w:rPr>
        <w:t>参加意思表明</w:t>
      </w:r>
      <w:r w:rsidR="003A0B0A" w:rsidRPr="009C056E">
        <w:rPr>
          <w:rFonts w:hint="eastAsia"/>
          <w:b/>
          <w:sz w:val="24"/>
        </w:rPr>
        <w:t>申請書</w:t>
      </w:r>
    </w:p>
    <w:p w:rsidR="00CD36AD" w:rsidRPr="00445393" w:rsidRDefault="009E192E" w:rsidP="009C056E">
      <w:pPr>
        <w:numPr>
          <w:ilvl w:val="0"/>
          <w:numId w:val="8"/>
        </w:numPr>
      </w:pPr>
      <w:r w:rsidRPr="00445393">
        <w:rPr>
          <w:rFonts w:hint="eastAsia"/>
        </w:rPr>
        <w:t>住所、商号又は名称、代表者氏名</w:t>
      </w:r>
      <w:r w:rsidR="00CD36AD" w:rsidRPr="00445393">
        <w:rPr>
          <w:rFonts w:hint="eastAsia"/>
        </w:rPr>
        <w:t>には、契約を行う者を記載すること。</w:t>
      </w:r>
    </w:p>
    <w:p w:rsidR="00CD36AD" w:rsidRDefault="00CD36AD" w:rsidP="003A0B0A">
      <w:pPr>
        <w:numPr>
          <w:ilvl w:val="0"/>
          <w:numId w:val="8"/>
        </w:numPr>
      </w:pPr>
      <w:r w:rsidRPr="00445393">
        <w:rPr>
          <w:rFonts w:hint="eastAsia"/>
        </w:rPr>
        <w:t>問い合わせ先には、発注者から申請者へ申請書類の内容確認を行う際の</w:t>
      </w:r>
      <w:r w:rsidR="0068769A" w:rsidRPr="00445393">
        <w:rPr>
          <w:rFonts w:hint="eastAsia"/>
        </w:rPr>
        <w:t>問い合わせ先を</w:t>
      </w:r>
      <w:r w:rsidRPr="00445393">
        <w:rPr>
          <w:rFonts w:hint="eastAsia"/>
        </w:rPr>
        <w:t>記載するこ</w:t>
      </w:r>
      <w:r>
        <w:rPr>
          <w:rFonts w:hint="eastAsia"/>
        </w:rPr>
        <w:t>と。</w:t>
      </w:r>
    </w:p>
    <w:p w:rsidR="00B0490E" w:rsidRPr="00F501EE" w:rsidRDefault="00B0490E" w:rsidP="00B0490E"/>
    <w:p w:rsidR="00B0490E" w:rsidRPr="00F501EE" w:rsidRDefault="00B0490E" w:rsidP="00B0490E">
      <w:r w:rsidRPr="00F501EE">
        <w:rPr>
          <w:rFonts w:hint="eastAsia"/>
          <w:b/>
          <w:sz w:val="24"/>
        </w:rPr>
        <w:t>（別記様式１－１）</w:t>
      </w:r>
    </w:p>
    <w:p w:rsidR="0068769A" w:rsidRPr="00F501EE" w:rsidRDefault="00B0490E" w:rsidP="003A0B0A">
      <w:r w:rsidRPr="00F501EE">
        <w:rPr>
          <w:rFonts w:hint="eastAsia"/>
        </w:rPr>
        <w:t>・様式にあわせて必要事項を記載すること。</w:t>
      </w:r>
    </w:p>
    <w:p w:rsidR="00B0490E" w:rsidRPr="00F501EE" w:rsidRDefault="00B0490E" w:rsidP="003A0B0A"/>
    <w:p w:rsidR="003A0B0A" w:rsidRPr="009C056E" w:rsidRDefault="0068769A" w:rsidP="003A0B0A">
      <w:pPr>
        <w:rPr>
          <w:b/>
          <w:sz w:val="24"/>
        </w:rPr>
      </w:pPr>
      <w:r w:rsidRPr="009C056E">
        <w:rPr>
          <w:rFonts w:hint="eastAsia"/>
          <w:b/>
          <w:sz w:val="24"/>
        </w:rPr>
        <w:t>（別記様式２）申請書確認表</w:t>
      </w:r>
      <w:r w:rsidR="003A0B0A" w:rsidRPr="009C056E">
        <w:rPr>
          <w:rFonts w:hint="eastAsia"/>
          <w:b/>
          <w:sz w:val="24"/>
        </w:rPr>
        <w:tab/>
      </w:r>
      <w:r w:rsidR="003A0B0A" w:rsidRPr="009C056E">
        <w:rPr>
          <w:rFonts w:hint="eastAsia"/>
          <w:b/>
          <w:sz w:val="24"/>
        </w:rPr>
        <w:tab/>
      </w:r>
      <w:r w:rsidR="003A0B0A" w:rsidRPr="009C056E">
        <w:rPr>
          <w:rFonts w:hint="eastAsia"/>
          <w:b/>
          <w:sz w:val="24"/>
        </w:rPr>
        <w:tab/>
      </w:r>
      <w:r w:rsidR="003A0B0A" w:rsidRPr="009C056E">
        <w:rPr>
          <w:rFonts w:hint="eastAsia"/>
          <w:b/>
          <w:sz w:val="24"/>
        </w:rPr>
        <w:tab/>
      </w:r>
      <w:r w:rsidR="003A0B0A" w:rsidRPr="009C056E">
        <w:rPr>
          <w:rFonts w:hint="eastAsia"/>
          <w:b/>
          <w:sz w:val="24"/>
        </w:rPr>
        <w:tab/>
      </w:r>
      <w:r w:rsidR="003A0B0A" w:rsidRPr="009C056E">
        <w:rPr>
          <w:rFonts w:hint="eastAsia"/>
          <w:b/>
          <w:sz w:val="24"/>
        </w:rPr>
        <w:tab/>
      </w:r>
    </w:p>
    <w:p w:rsidR="003A0B0A" w:rsidRPr="009C056E" w:rsidRDefault="00DD7D2D" w:rsidP="00F20944">
      <w:pPr>
        <w:numPr>
          <w:ilvl w:val="0"/>
          <w:numId w:val="4"/>
        </w:numPr>
        <w:rPr>
          <w:b/>
          <w:sz w:val="22"/>
          <w:szCs w:val="22"/>
        </w:rPr>
      </w:pPr>
      <w:r>
        <w:rPr>
          <w:rFonts w:hint="eastAsia"/>
          <w:b/>
          <w:sz w:val="22"/>
          <w:szCs w:val="22"/>
        </w:rPr>
        <w:t>参加するための要件</w:t>
      </w:r>
    </w:p>
    <w:p w:rsidR="00F877CC" w:rsidRPr="00DA6D57" w:rsidRDefault="00F877CC" w:rsidP="00DA6D57">
      <w:pPr>
        <w:numPr>
          <w:ilvl w:val="0"/>
          <w:numId w:val="7"/>
        </w:numPr>
        <w:rPr>
          <w:b/>
          <w:color w:val="FF0000"/>
        </w:rPr>
      </w:pPr>
      <w:r w:rsidRPr="00445393">
        <w:rPr>
          <w:rFonts w:hint="eastAsia"/>
          <w:b/>
        </w:rPr>
        <w:t>表中</w:t>
      </w:r>
      <w:r w:rsidR="00DA6D57" w:rsidRPr="00445393">
        <w:rPr>
          <w:rFonts w:hint="eastAsia"/>
          <w:b/>
        </w:rPr>
        <w:t>(1</w:t>
      </w:r>
      <w:r w:rsidR="00DA6D57" w:rsidRPr="00F501EE">
        <w:rPr>
          <w:rFonts w:hint="eastAsia"/>
          <w:b/>
        </w:rPr>
        <w:t>)(3)</w:t>
      </w:r>
      <w:r w:rsidRPr="00F501EE">
        <w:rPr>
          <w:rFonts w:hint="eastAsia"/>
          <w:b/>
        </w:rPr>
        <w:t>(</w:t>
      </w:r>
      <w:r w:rsidR="006E0B2B" w:rsidRPr="00F501EE">
        <w:rPr>
          <w:b/>
        </w:rPr>
        <w:t>6</w:t>
      </w:r>
      <w:r w:rsidRPr="00F501EE">
        <w:rPr>
          <w:rFonts w:hint="eastAsia"/>
          <w:b/>
        </w:rPr>
        <w:t>)</w:t>
      </w:r>
      <w:r w:rsidRPr="00F501EE">
        <w:rPr>
          <w:rFonts w:hint="eastAsia"/>
          <w:b/>
        </w:rPr>
        <w:t>に</w:t>
      </w:r>
      <w:r w:rsidRPr="00445393">
        <w:rPr>
          <w:rFonts w:hint="eastAsia"/>
          <w:b/>
        </w:rPr>
        <w:t>ついては、「該当」の場合は</w:t>
      </w:r>
      <w:r w:rsidRPr="00445393">
        <w:rPr>
          <w:rFonts w:hint="eastAsia"/>
          <w:b/>
          <w:u w:val="single"/>
        </w:rPr>
        <w:t>参加資格なし</w:t>
      </w:r>
      <w:r w:rsidRPr="00445393">
        <w:rPr>
          <w:rFonts w:hint="eastAsia"/>
          <w:b/>
        </w:rPr>
        <w:t>となります。</w:t>
      </w:r>
    </w:p>
    <w:p w:rsidR="00F877CC" w:rsidRPr="00DA6D57" w:rsidRDefault="00F877CC" w:rsidP="00F877CC"/>
    <w:p w:rsidR="003A0B0A" w:rsidRPr="00486E10" w:rsidRDefault="00645568" w:rsidP="003A0B0A">
      <w:pPr>
        <w:rPr>
          <w:color w:val="FFFFFF"/>
        </w:rPr>
      </w:pPr>
      <w:r>
        <w:rPr>
          <w:rFonts w:hint="eastAsia"/>
          <w:color w:val="FFFFFF"/>
          <w:highlight w:val="black"/>
        </w:rPr>
        <w:t>(4)</w:t>
      </w:r>
      <w:r w:rsidR="003A0B0A" w:rsidRPr="00486E10">
        <w:rPr>
          <w:rFonts w:hint="eastAsia"/>
          <w:color w:val="FFFFFF"/>
          <w:highlight w:val="black"/>
        </w:rPr>
        <w:t>同種工事の施工実績</w:t>
      </w:r>
    </w:p>
    <w:p w:rsidR="00486E10" w:rsidRPr="00F40FD7" w:rsidRDefault="003A0B0A" w:rsidP="00486E10">
      <w:r>
        <w:rPr>
          <w:rFonts w:hint="eastAsia"/>
        </w:rPr>
        <w:t>経常ＪＶにあっては、構成員のいずれか１社が同種工事の実績を有していればよい。</w:t>
      </w:r>
    </w:p>
    <w:p w:rsidR="00486E10" w:rsidRDefault="00486E10" w:rsidP="003A0B0A">
      <w:r>
        <w:rPr>
          <w:rFonts w:hint="eastAsia"/>
        </w:rPr>
        <w:t>（</w:t>
      </w:r>
      <w:r w:rsidR="00756106">
        <w:rPr>
          <w:rFonts w:hint="eastAsia"/>
        </w:rPr>
        <w:t>注意事項</w:t>
      </w:r>
      <w:r>
        <w:rPr>
          <w:rFonts w:hint="eastAsia"/>
        </w:rPr>
        <w:t>）</w:t>
      </w:r>
    </w:p>
    <w:p w:rsidR="00526578" w:rsidRPr="00F40FD7" w:rsidRDefault="00ED57EE" w:rsidP="009C1464">
      <w:pPr>
        <w:numPr>
          <w:ilvl w:val="0"/>
          <w:numId w:val="5"/>
        </w:numPr>
      </w:pPr>
      <w:r w:rsidRPr="008E33F8">
        <w:rPr>
          <w:rFonts w:hint="eastAsia"/>
          <w:b/>
        </w:rPr>
        <w:t>工事成績評定点</w:t>
      </w:r>
      <w:r>
        <w:rPr>
          <w:rFonts w:hint="eastAsia"/>
        </w:rPr>
        <w:t>：同種工事が地方整備局の発注した工事の場合は、工事成績評定点を記載すること。なお、同種工事が地方整備局の発注</w:t>
      </w:r>
      <w:r w:rsidRPr="00445393">
        <w:rPr>
          <w:rFonts w:hint="eastAsia"/>
        </w:rPr>
        <w:t>した工事ではない場合は、</w:t>
      </w:r>
      <w:r w:rsidRPr="00445393">
        <w:rPr>
          <w:rFonts w:hint="eastAsia"/>
          <w:b/>
          <w:u w:val="single"/>
        </w:rPr>
        <w:t>６５点</w:t>
      </w:r>
      <w:r w:rsidRPr="00445393">
        <w:rPr>
          <w:rFonts w:hint="eastAsia"/>
        </w:rPr>
        <w:t>と記載す</w:t>
      </w:r>
      <w:r>
        <w:rPr>
          <w:rFonts w:hint="eastAsia"/>
        </w:rPr>
        <w:t>ること。</w:t>
      </w:r>
      <w:bookmarkStart w:id="0" w:name="_Hlk509228258"/>
    </w:p>
    <w:p w:rsidR="005D430C" w:rsidRPr="009C1464" w:rsidRDefault="005D430C" w:rsidP="009C1464">
      <w:pPr>
        <w:rPr>
          <w:highlight w:val="magenta"/>
        </w:rPr>
      </w:pPr>
    </w:p>
    <w:bookmarkEnd w:id="0"/>
    <w:p w:rsidR="00244DF8" w:rsidRPr="009C056E" w:rsidRDefault="009C056E" w:rsidP="009C056E">
      <w:pPr>
        <w:numPr>
          <w:ilvl w:val="0"/>
          <w:numId w:val="4"/>
        </w:numPr>
        <w:rPr>
          <w:b/>
          <w:sz w:val="22"/>
          <w:szCs w:val="22"/>
        </w:rPr>
      </w:pPr>
      <w:r w:rsidRPr="009C056E">
        <w:rPr>
          <w:rFonts w:hint="eastAsia"/>
          <w:b/>
          <w:sz w:val="22"/>
          <w:szCs w:val="22"/>
        </w:rPr>
        <w:t>総合評価</w:t>
      </w:r>
      <w:r w:rsidR="00F501EE">
        <w:rPr>
          <w:rFonts w:hint="eastAsia"/>
          <w:b/>
          <w:sz w:val="22"/>
          <w:szCs w:val="22"/>
        </w:rPr>
        <w:t>の</w:t>
      </w:r>
      <w:r w:rsidR="001C3046">
        <w:rPr>
          <w:rFonts w:hint="eastAsia"/>
          <w:b/>
          <w:sz w:val="22"/>
          <w:szCs w:val="22"/>
        </w:rPr>
        <w:t>項目</w:t>
      </w:r>
    </w:p>
    <w:p w:rsidR="0029370F" w:rsidRDefault="00064F1E" w:rsidP="00064F1E">
      <w:pPr>
        <w:rPr>
          <w:b/>
          <w:sz w:val="22"/>
          <w:szCs w:val="22"/>
        </w:rPr>
      </w:pPr>
      <w:r w:rsidRPr="00064F1E">
        <w:rPr>
          <w:rFonts w:hint="eastAsia"/>
          <w:b/>
          <w:sz w:val="22"/>
          <w:szCs w:val="22"/>
        </w:rPr>
        <w:t>【</w:t>
      </w:r>
      <w:r w:rsidR="00DC5D43">
        <w:rPr>
          <w:rFonts w:hint="eastAsia"/>
          <w:b/>
          <w:sz w:val="22"/>
          <w:szCs w:val="22"/>
        </w:rPr>
        <w:t>企業の能力等</w:t>
      </w:r>
      <w:r w:rsidRPr="00064F1E">
        <w:rPr>
          <w:rFonts w:hint="eastAsia"/>
          <w:b/>
          <w:sz w:val="22"/>
          <w:szCs w:val="22"/>
        </w:rPr>
        <w:t>】</w:t>
      </w:r>
    </w:p>
    <w:p w:rsidR="00F668AB" w:rsidRDefault="00F668AB" w:rsidP="00F668AB">
      <w:pPr>
        <w:rPr>
          <w:color w:val="FFFFFF"/>
          <w:highlight w:val="black"/>
        </w:rPr>
      </w:pPr>
      <w:r>
        <w:rPr>
          <w:rFonts w:hint="eastAsia"/>
          <w:color w:val="FFFFFF"/>
          <w:highlight w:val="black"/>
        </w:rPr>
        <w:t>工事実績</w:t>
      </w:r>
    </w:p>
    <w:p w:rsidR="00F668AB" w:rsidRDefault="00F668AB" w:rsidP="00F668AB">
      <w:r>
        <w:rPr>
          <w:rFonts w:hint="eastAsia"/>
        </w:rPr>
        <w:t>（注意事項）</w:t>
      </w:r>
    </w:p>
    <w:p w:rsidR="00F668AB" w:rsidRDefault="00F668AB" w:rsidP="00F668AB">
      <w:pPr>
        <w:numPr>
          <w:ilvl w:val="0"/>
          <w:numId w:val="5"/>
        </w:numPr>
      </w:pPr>
      <w:r>
        <w:rPr>
          <w:rFonts w:hint="eastAsia"/>
        </w:rPr>
        <w:t>上記１．</w:t>
      </w:r>
      <w:r w:rsidRPr="003937A1">
        <w:rPr>
          <w:rFonts w:hint="eastAsia"/>
        </w:rPr>
        <w:t>(</w:t>
      </w:r>
      <w:r>
        <w:rPr>
          <w:rFonts w:hint="eastAsia"/>
        </w:rPr>
        <w:t>4</w:t>
      </w:r>
      <w:r w:rsidRPr="003937A1">
        <w:rPr>
          <w:rFonts w:hint="eastAsia"/>
        </w:rPr>
        <w:t>)</w:t>
      </w:r>
      <w:r>
        <w:rPr>
          <w:rFonts w:hint="eastAsia"/>
        </w:rPr>
        <w:t>同種工事の施工実績に記載した同種工事が、</w:t>
      </w:r>
      <w:r w:rsidR="00EE3DA7" w:rsidRPr="00E1333D">
        <w:rPr>
          <w:rFonts w:hint="eastAsia"/>
        </w:rPr>
        <w:t>入札公告</w:t>
      </w:r>
      <w:r>
        <w:rPr>
          <w:rFonts w:hint="eastAsia"/>
        </w:rPr>
        <w:t>に示す「より同種性の高い工事」あるいは「同種性の高い工事」の要件を満足する場合にそれぞれを選択すること。どちらの要件も満足しない場合は「同種性が認められる工事」を選択すること。</w:t>
      </w:r>
    </w:p>
    <w:p w:rsidR="00F668AB" w:rsidRPr="00F668AB" w:rsidRDefault="00F668AB" w:rsidP="00064F1E">
      <w:pPr>
        <w:rPr>
          <w:b/>
          <w:sz w:val="22"/>
          <w:szCs w:val="22"/>
        </w:rPr>
      </w:pPr>
    </w:p>
    <w:p w:rsidR="007C627D" w:rsidRDefault="007C627D" w:rsidP="003A0B0A">
      <w:pPr>
        <w:rPr>
          <w:color w:val="FFFFFF"/>
          <w:highlight w:val="black"/>
        </w:rPr>
      </w:pPr>
      <w:r>
        <w:rPr>
          <w:rFonts w:hint="eastAsia"/>
          <w:color w:val="FFFFFF"/>
          <w:highlight w:val="black"/>
        </w:rPr>
        <w:t>工事成績</w:t>
      </w:r>
    </w:p>
    <w:p w:rsidR="007C627D" w:rsidRPr="00526578" w:rsidRDefault="007C627D" w:rsidP="003A0B0A">
      <w:pPr>
        <w:rPr>
          <w:b/>
        </w:rPr>
      </w:pPr>
      <w:r w:rsidRPr="00526578">
        <w:rPr>
          <w:rFonts w:hint="eastAsia"/>
          <w:b/>
        </w:rPr>
        <w:t>※記載の必要なし</w:t>
      </w:r>
    </w:p>
    <w:p w:rsidR="001C3046" w:rsidRDefault="001C3046" w:rsidP="003A0B0A"/>
    <w:p w:rsidR="003A0B0A" w:rsidRPr="007C627D" w:rsidRDefault="007C627D" w:rsidP="003A0B0A">
      <w:pPr>
        <w:rPr>
          <w:b/>
          <w:sz w:val="22"/>
          <w:szCs w:val="22"/>
        </w:rPr>
      </w:pPr>
      <w:r w:rsidRPr="007C627D">
        <w:rPr>
          <w:rFonts w:hint="eastAsia"/>
          <w:b/>
          <w:sz w:val="22"/>
          <w:szCs w:val="22"/>
        </w:rPr>
        <w:t>【</w:t>
      </w:r>
      <w:r w:rsidR="003A0B0A" w:rsidRPr="007C627D">
        <w:rPr>
          <w:rFonts w:hint="eastAsia"/>
          <w:b/>
          <w:sz w:val="22"/>
          <w:szCs w:val="22"/>
        </w:rPr>
        <w:t>地域貢献等</w:t>
      </w:r>
      <w:r w:rsidRPr="007C627D">
        <w:rPr>
          <w:rFonts w:hint="eastAsia"/>
          <w:b/>
          <w:sz w:val="22"/>
          <w:szCs w:val="22"/>
        </w:rPr>
        <w:t>】</w:t>
      </w:r>
      <w:r w:rsidR="003A0B0A" w:rsidRPr="007C627D">
        <w:rPr>
          <w:rFonts w:hint="eastAsia"/>
          <w:b/>
          <w:sz w:val="22"/>
          <w:szCs w:val="22"/>
        </w:rPr>
        <w:tab/>
      </w:r>
      <w:r w:rsidR="003A0B0A" w:rsidRPr="007C627D">
        <w:rPr>
          <w:rFonts w:hint="eastAsia"/>
          <w:b/>
          <w:sz w:val="22"/>
          <w:szCs w:val="22"/>
        </w:rPr>
        <w:tab/>
      </w:r>
      <w:r w:rsidR="003A0B0A" w:rsidRPr="007C627D">
        <w:rPr>
          <w:rFonts w:hint="eastAsia"/>
          <w:b/>
          <w:sz w:val="22"/>
          <w:szCs w:val="22"/>
        </w:rPr>
        <w:tab/>
      </w:r>
      <w:r w:rsidR="003A0B0A" w:rsidRPr="007C627D">
        <w:rPr>
          <w:rFonts w:hint="eastAsia"/>
          <w:b/>
          <w:sz w:val="22"/>
          <w:szCs w:val="22"/>
        </w:rPr>
        <w:tab/>
      </w:r>
      <w:r w:rsidR="003A0B0A" w:rsidRPr="007C627D">
        <w:rPr>
          <w:rFonts w:hint="eastAsia"/>
          <w:b/>
          <w:sz w:val="22"/>
          <w:szCs w:val="22"/>
        </w:rPr>
        <w:tab/>
      </w:r>
      <w:r w:rsidR="003A0B0A" w:rsidRPr="007C627D">
        <w:rPr>
          <w:rFonts w:hint="eastAsia"/>
          <w:b/>
          <w:sz w:val="22"/>
          <w:szCs w:val="22"/>
        </w:rPr>
        <w:tab/>
      </w:r>
      <w:r w:rsidR="003A0B0A" w:rsidRPr="007C627D">
        <w:rPr>
          <w:rFonts w:hint="eastAsia"/>
          <w:b/>
          <w:sz w:val="22"/>
          <w:szCs w:val="22"/>
        </w:rPr>
        <w:tab/>
      </w:r>
      <w:r w:rsidR="003A0B0A" w:rsidRPr="007C627D">
        <w:rPr>
          <w:rFonts w:hint="eastAsia"/>
          <w:b/>
          <w:sz w:val="22"/>
          <w:szCs w:val="22"/>
        </w:rPr>
        <w:tab/>
      </w:r>
      <w:r w:rsidR="003A0B0A" w:rsidRPr="007C627D">
        <w:rPr>
          <w:rFonts w:hint="eastAsia"/>
          <w:b/>
          <w:sz w:val="22"/>
          <w:szCs w:val="22"/>
        </w:rPr>
        <w:tab/>
      </w:r>
    </w:p>
    <w:p w:rsidR="0029370F" w:rsidRPr="00B21462" w:rsidRDefault="003A0B0A" w:rsidP="003A0B0A">
      <w:pPr>
        <w:rPr>
          <w:color w:val="FFFFFF"/>
        </w:rPr>
      </w:pPr>
      <w:r w:rsidRPr="00B21462">
        <w:rPr>
          <w:rFonts w:hint="eastAsia"/>
          <w:color w:val="FFFFFF"/>
          <w:highlight w:val="black"/>
        </w:rPr>
        <w:t>災害協定に基づく活動実績</w:t>
      </w:r>
    </w:p>
    <w:p w:rsidR="0029370F" w:rsidRDefault="003A0B0A" w:rsidP="00BB18DA">
      <w:pPr>
        <w:numPr>
          <w:ilvl w:val="0"/>
          <w:numId w:val="7"/>
        </w:numPr>
      </w:pPr>
      <w:r>
        <w:rPr>
          <w:rFonts w:hint="eastAsia"/>
        </w:rPr>
        <w:t>災害協定に基づく</w:t>
      </w:r>
      <w:r w:rsidRPr="00526578">
        <w:rPr>
          <w:rFonts w:hint="eastAsia"/>
          <w:b/>
          <w:u w:val="single"/>
        </w:rPr>
        <w:t>元請としての</w:t>
      </w:r>
      <w:r w:rsidRPr="00526578">
        <w:rPr>
          <w:rFonts w:hint="eastAsia"/>
        </w:rPr>
        <w:t>活動実績又は現在直接協定の有無について、その内容を記載する</w:t>
      </w:r>
      <w:r w:rsidR="000D13CA" w:rsidRPr="00526578">
        <w:rPr>
          <w:rFonts w:hint="eastAsia"/>
        </w:rPr>
        <w:t>こと</w:t>
      </w:r>
      <w:r w:rsidRPr="00526578">
        <w:rPr>
          <w:rFonts w:hint="eastAsia"/>
        </w:rPr>
        <w:t>。</w:t>
      </w:r>
      <w:r w:rsidR="00F573C6" w:rsidRPr="00526578">
        <w:rPr>
          <w:rFonts w:hint="eastAsia"/>
        </w:rPr>
        <w:t>（直接協定</w:t>
      </w:r>
      <w:r w:rsidR="00F573C6" w:rsidRPr="00526578">
        <w:t>とは、</w:t>
      </w:r>
      <w:r w:rsidR="00BB18DA" w:rsidRPr="00526578">
        <w:rPr>
          <w:rFonts w:hint="eastAsia"/>
        </w:rPr>
        <w:t>「</w:t>
      </w:r>
      <w:r w:rsidR="00D05551" w:rsidRPr="00526578">
        <w:rPr>
          <w:rFonts w:hint="eastAsia"/>
        </w:rPr>
        <w:t>直接的に</w:t>
      </w:r>
      <w:r w:rsidR="00D05551" w:rsidRPr="00526578">
        <w:t>、</w:t>
      </w:r>
      <w:r w:rsidR="00BB18DA" w:rsidRPr="00526578">
        <w:rPr>
          <w:rFonts w:hint="eastAsia"/>
        </w:rPr>
        <w:t>国、県または市町村等と</w:t>
      </w:r>
      <w:r w:rsidR="00D05551" w:rsidRPr="00526578">
        <w:rPr>
          <w:rFonts w:hint="eastAsia"/>
        </w:rPr>
        <w:t>当事者</w:t>
      </w:r>
      <w:r w:rsidR="00D05551" w:rsidRPr="00526578">
        <w:t>として</w:t>
      </w:r>
      <w:r w:rsidR="00BB18DA" w:rsidRPr="00526578">
        <w:t>協定書等を締結</w:t>
      </w:r>
      <w:r w:rsidR="00BB18DA" w:rsidRPr="00526578">
        <w:rPr>
          <w:rFonts w:hint="eastAsia"/>
        </w:rPr>
        <w:t>している</w:t>
      </w:r>
      <w:r w:rsidR="00BB18DA" w:rsidRPr="00526578">
        <w:t>こと</w:t>
      </w:r>
      <w:r w:rsidR="00BB18DA" w:rsidRPr="00526578">
        <w:rPr>
          <w:rFonts w:hint="eastAsia"/>
        </w:rPr>
        <w:t>」を</w:t>
      </w:r>
      <w:r w:rsidR="00BB18DA" w:rsidRPr="00526578">
        <w:t>意味する。</w:t>
      </w:r>
      <w:r w:rsidR="00F573C6" w:rsidRPr="00526578">
        <w:rPr>
          <w:rFonts w:hint="eastAsia"/>
        </w:rPr>
        <w:t>）</w:t>
      </w:r>
    </w:p>
    <w:p w:rsidR="000D13CA" w:rsidRDefault="000D13CA" w:rsidP="003A0B0A">
      <w:r>
        <w:rPr>
          <w:rFonts w:hint="eastAsia"/>
        </w:rPr>
        <w:lastRenderedPageBreak/>
        <w:t>（注意事項）</w:t>
      </w:r>
    </w:p>
    <w:p w:rsidR="00A73570" w:rsidRDefault="003A0B0A" w:rsidP="00A73570">
      <w:pPr>
        <w:numPr>
          <w:ilvl w:val="0"/>
          <w:numId w:val="5"/>
        </w:numPr>
      </w:pPr>
      <w:r w:rsidRPr="00A73570">
        <w:rPr>
          <w:rFonts w:hint="eastAsia"/>
          <w:b/>
        </w:rPr>
        <w:t>協定</w:t>
      </w:r>
      <w:r w:rsidR="00A73570" w:rsidRPr="00A73570">
        <w:rPr>
          <w:rFonts w:hint="eastAsia"/>
          <w:b/>
        </w:rPr>
        <w:t>名及び相手方</w:t>
      </w:r>
      <w:r w:rsidR="00A73570">
        <w:rPr>
          <w:rFonts w:hint="eastAsia"/>
        </w:rPr>
        <w:t>：</w:t>
      </w:r>
      <w:r>
        <w:rPr>
          <w:rFonts w:hint="eastAsia"/>
        </w:rPr>
        <w:t>災害協定に基づく活動実績がある場合は</w:t>
      </w:r>
      <w:r w:rsidRPr="00526578">
        <w:rPr>
          <w:rFonts w:hint="eastAsia"/>
          <w:u w:val="single"/>
        </w:rPr>
        <w:t>活動実績の元となった災害協定</w:t>
      </w:r>
      <w:r w:rsidR="00A73570" w:rsidRPr="00526578">
        <w:rPr>
          <w:rFonts w:hint="eastAsia"/>
          <w:u w:val="single"/>
        </w:rPr>
        <w:t>書</w:t>
      </w:r>
      <w:r w:rsidR="00A73570" w:rsidRPr="00526578">
        <w:rPr>
          <w:rFonts w:hint="eastAsia"/>
        </w:rPr>
        <w:t>（活動日が協定の有効期間に含まれる協定書）の名称及び相手方を</w:t>
      </w:r>
      <w:r w:rsidR="00A73570" w:rsidRPr="00526578">
        <w:rPr>
          <w:rFonts w:hint="eastAsia"/>
          <w:u w:val="single"/>
        </w:rPr>
        <w:t>必ず</w:t>
      </w:r>
      <w:r w:rsidR="00A73570" w:rsidRPr="00526578">
        <w:rPr>
          <w:rFonts w:hint="eastAsia"/>
        </w:rPr>
        <w:t>記載すること。</w:t>
      </w:r>
    </w:p>
    <w:p w:rsidR="00A73570" w:rsidRPr="00F40FD7" w:rsidRDefault="00A73570" w:rsidP="003A0B0A">
      <w:pPr>
        <w:numPr>
          <w:ilvl w:val="0"/>
          <w:numId w:val="5"/>
        </w:numPr>
      </w:pPr>
      <w:r>
        <w:rPr>
          <w:rFonts w:hint="eastAsia"/>
          <w:b/>
        </w:rPr>
        <w:t>災害対応の内容</w:t>
      </w:r>
      <w:r w:rsidRPr="00A73570">
        <w:rPr>
          <w:rFonts w:hint="eastAsia"/>
        </w:rPr>
        <w:t>：</w:t>
      </w:r>
      <w:r>
        <w:rPr>
          <w:rFonts w:hint="eastAsia"/>
        </w:rPr>
        <w:t>評価項目に応じた対応内容を記載すること。ただし、</w:t>
      </w:r>
      <w:r w:rsidRPr="00F40FD7">
        <w:rPr>
          <w:rFonts w:hint="eastAsia"/>
          <w:u w:val="single"/>
        </w:rPr>
        <w:t>災害対応の内容が「巡視・巡回」の場合は、</w:t>
      </w:r>
      <w:r w:rsidR="00432E59" w:rsidRPr="00F40FD7">
        <w:rPr>
          <w:rFonts w:hint="eastAsia"/>
          <w:u w:val="single"/>
        </w:rPr>
        <w:t>該当</w:t>
      </w:r>
      <w:r w:rsidRPr="00F40FD7">
        <w:rPr>
          <w:rFonts w:hint="eastAsia"/>
          <w:u w:val="single"/>
        </w:rPr>
        <w:t>事務所との直接協定に限る。</w:t>
      </w:r>
    </w:p>
    <w:p w:rsidR="003D4180" w:rsidRDefault="003D4180" w:rsidP="003D4180">
      <w:pPr>
        <w:numPr>
          <w:ilvl w:val="0"/>
          <w:numId w:val="5"/>
        </w:numPr>
      </w:pPr>
      <w:r w:rsidRPr="00A73570">
        <w:rPr>
          <w:rFonts w:hint="eastAsia"/>
          <w:b/>
        </w:rPr>
        <w:t>協定名及び相手方</w:t>
      </w:r>
      <w:r>
        <w:rPr>
          <w:rFonts w:hint="eastAsia"/>
        </w:rPr>
        <w:t>：該当年度の</w:t>
      </w:r>
      <w:r w:rsidRPr="003D4180">
        <w:rPr>
          <w:rFonts w:hint="eastAsia"/>
        </w:rPr>
        <w:t>災害対応に関する協定を締結した</w:t>
      </w:r>
      <w:r>
        <w:rPr>
          <w:rFonts w:hint="eastAsia"/>
        </w:rPr>
        <w:t>場合はその名称及び相手方を</w:t>
      </w:r>
      <w:r w:rsidRPr="00526578">
        <w:rPr>
          <w:rFonts w:hint="eastAsia"/>
          <w:u w:val="single"/>
        </w:rPr>
        <w:t>必ず</w:t>
      </w:r>
      <w:r w:rsidRPr="00526578">
        <w:rPr>
          <w:rFonts w:hint="eastAsia"/>
        </w:rPr>
        <w:t>記</w:t>
      </w:r>
      <w:r>
        <w:rPr>
          <w:rFonts w:hint="eastAsia"/>
        </w:rPr>
        <w:t>載すること。</w:t>
      </w:r>
    </w:p>
    <w:p w:rsidR="0084632E" w:rsidRDefault="0084632E" w:rsidP="003A0B0A"/>
    <w:p w:rsidR="001A40CF" w:rsidRPr="00A23C5A" w:rsidRDefault="001A40CF" w:rsidP="001A40CF">
      <w:pPr>
        <w:rPr>
          <w:color w:val="FFFFFF"/>
        </w:rPr>
      </w:pPr>
      <w:r w:rsidRPr="00A23C5A">
        <w:rPr>
          <w:rFonts w:hint="eastAsia"/>
          <w:color w:val="FFFFFF"/>
          <w:highlight w:val="black"/>
        </w:rPr>
        <w:t>近隣地域内工事の実績</w:t>
      </w:r>
    </w:p>
    <w:p w:rsidR="001A40CF" w:rsidRPr="00526578" w:rsidRDefault="001A40CF" w:rsidP="001A40CF">
      <w:pPr>
        <w:numPr>
          <w:ilvl w:val="0"/>
          <w:numId w:val="7"/>
        </w:numPr>
      </w:pPr>
      <w:r w:rsidRPr="00E1333D">
        <w:rPr>
          <w:rFonts w:hint="eastAsia"/>
        </w:rPr>
        <w:t>入札</w:t>
      </w:r>
      <w:r w:rsidR="00EE3DA7" w:rsidRPr="00E1333D">
        <w:rPr>
          <w:rFonts w:hint="eastAsia"/>
        </w:rPr>
        <w:t>公告</w:t>
      </w:r>
      <w:bookmarkStart w:id="1" w:name="_GoBack"/>
      <w:bookmarkEnd w:id="1"/>
      <w:r w:rsidRPr="008908C3">
        <w:rPr>
          <w:rFonts w:hint="eastAsia"/>
        </w:rPr>
        <w:t>に記載された</w:t>
      </w:r>
      <w:r>
        <w:rPr>
          <w:rFonts w:hint="eastAsia"/>
        </w:rPr>
        <w:t>地域内における公共工事</w:t>
      </w:r>
      <w:r w:rsidRPr="00F40FD7">
        <w:rPr>
          <w:rFonts w:hint="eastAsia"/>
        </w:rPr>
        <w:t>（建築工事を除く）</w:t>
      </w:r>
      <w:r w:rsidRPr="008908C3">
        <w:rPr>
          <w:rFonts w:hint="eastAsia"/>
        </w:rPr>
        <w:t>の</w:t>
      </w:r>
      <w:r w:rsidRPr="00526578">
        <w:rPr>
          <w:rFonts w:hint="eastAsia"/>
          <w:b/>
          <w:u w:val="single"/>
        </w:rPr>
        <w:t>元請としての施工実績</w:t>
      </w:r>
      <w:r w:rsidRPr="00526578">
        <w:rPr>
          <w:rFonts w:hint="eastAsia"/>
        </w:rPr>
        <w:t>を有している場合、その内容を記載すること。（最大３件まで）</w:t>
      </w:r>
    </w:p>
    <w:p w:rsidR="001A40CF" w:rsidRPr="00526578" w:rsidRDefault="001A40CF" w:rsidP="001A40CF">
      <w:pPr>
        <w:numPr>
          <w:ilvl w:val="0"/>
          <w:numId w:val="7"/>
        </w:numPr>
        <w:rPr>
          <w:u w:val="single"/>
        </w:rPr>
      </w:pPr>
      <w:r w:rsidRPr="00526578">
        <w:rPr>
          <w:rFonts w:hint="eastAsia"/>
          <w:u w:val="single"/>
        </w:rPr>
        <w:t>完成したとは、申請書提出期限日までに完成検査が完了した工事をいう。</w:t>
      </w:r>
    </w:p>
    <w:p w:rsidR="001A40CF" w:rsidRPr="00526578" w:rsidRDefault="001A40CF" w:rsidP="001A40CF">
      <w:r w:rsidRPr="00526578">
        <w:rPr>
          <w:rFonts w:hint="eastAsia"/>
        </w:rPr>
        <w:t>（注意事項）</w:t>
      </w:r>
    </w:p>
    <w:p w:rsidR="001A40CF" w:rsidRPr="00526578" w:rsidRDefault="001A40CF" w:rsidP="001A40CF">
      <w:pPr>
        <w:numPr>
          <w:ilvl w:val="0"/>
          <w:numId w:val="5"/>
        </w:numPr>
      </w:pPr>
      <w:r w:rsidRPr="00526578">
        <w:rPr>
          <w:rFonts w:hint="eastAsia"/>
        </w:rPr>
        <w:t>公共工事とは、</w:t>
      </w:r>
      <w:r w:rsidRPr="00526578">
        <w:rPr>
          <w:rFonts w:hint="eastAsia"/>
          <w:u w:val="single"/>
        </w:rPr>
        <w:t>国の機関</w:t>
      </w:r>
      <w:r w:rsidRPr="00526578">
        <w:rPr>
          <w:rFonts w:hint="eastAsia"/>
        </w:rPr>
        <w:t>（政府調達の関する協定　附属書Ⅰ　付表１）及び</w:t>
      </w:r>
      <w:r w:rsidRPr="00526578">
        <w:rPr>
          <w:rFonts w:hint="eastAsia"/>
          <w:u w:val="single"/>
        </w:rPr>
        <w:t>政府関係機関</w:t>
      </w:r>
      <w:r w:rsidRPr="00526578">
        <w:rPr>
          <w:rFonts w:hint="eastAsia"/>
        </w:rPr>
        <w:t>（政府調達の関する協定　附属書Ⅰ　付表３）、</w:t>
      </w:r>
      <w:r w:rsidRPr="00526578">
        <w:rPr>
          <w:rFonts w:hint="eastAsia"/>
          <w:u w:val="single"/>
        </w:rPr>
        <w:t>地方自治体及びその関係機関</w:t>
      </w:r>
      <w:r w:rsidRPr="00526578">
        <w:rPr>
          <w:rFonts w:hint="eastAsia"/>
        </w:rPr>
        <w:t>が発注する工事をいう。</w:t>
      </w:r>
    </w:p>
    <w:p w:rsidR="00AE2FB8" w:rsidRPr="00F501EE" w:rsidRDefault="001A40CF" w:rsidP="00F501EE">
      <w:pPr>
        <w:pStyle w:val="a6"/>
        <w:numPr>
          <w:ilvl w:val="0"/>
          <w:numId w:val="5"/>
        </w:numPr>
        <w:ind w:leftChars="0"/>
        <w:rPr>
          <w:color w:val="FFFFFF"/>
        </w:rPr>
      </w:pPr>
      <w:r w:rsidRPr="00F501EE">
        <w:rPr>
          <w:rFonts w:hint="eastAsia"/>
          <w:b/>
        </w:rPr>
        <w:t>施工場所</w:t>
      </w:r>
      <w:r>
        <w:rPr>
          <w:rFonts w:hint="eastAsia"/>
        </w:rPr>
        <w:t>：指定する地域内にあることがわかるように記載すること。</w:t>
      </w:r>
    </w:p>
    <w:sectPr w:rsidR="00AE2FB8" w:rsidRPr="00F501EE" w:rsidSect="006F0DFA">
      <w:headerReference w:type="default" r:id="rId8"/>
      <w:footerReference w:type="default" r:id="rId9"/>
      <w:pgSz w:w="11906" w:h="16838"/>
      <w:pgMar w:top="1985"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B5" w:rsidRDefault="00B276B5" w:rsidP="002C1CB8">
      <w:r>
        <w:separator/>
      </w:r>
    </w:p>
  </w:endnote>
  <w:endnote w:type="continuationSeparator" w:id="0">
    <w:p w:rsidR="00B276B5" w:rsidRDefault="00B276B5" w:rsidP="002C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95" w:rsidRDefault="000E4B95" w:rsidP="001A6D40">
    <w:pPr>
      <w:jc w:val="center"/>
    </w:pPr>
    <w:r>
      <w:rPr>
        <w:rStyle w:val="a5"/>
      </w:rPr>
      <w:fldChar w:fldCharType="begin"/>
    </w:r>
    <w:r>
      <w:rPr>
        <w:rStyle w:val="a5"/>
      </w:rPr>
      <w:instrText xml:space="preserve"> PAGE </w:instrText>
    </w:r>
    <w:r>
      <w:rPr>
        <w:rStyle w:val="a5"/>
      </w:rPr>
      <w:fldChar w:fldCharType="separate"/>
    </w:r>
    <w:r w:rsidR="00F23167">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B5" w:rsidRDefault="00B276B5" w:rsidP="002C1CB8">
      <w:r>
        <w:separator/>
      </w:r>
    </w:p>
  </w:footnote>
  <w:footnote w:type="continuationSeparator" w:id="0">
    <w:p w:rsidR="00B276B5" w:rsidRDefault="00B276B5" w:rsidP="002C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BE" w:rsidRDefault="002D45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E15"/>
    <w:multiLevelType w:val="hybridMultilevel"/>
    <w:tmpl w:val="211CB5BA"/>
    <w:lvl w:ilvl="0" w:tplc="103E91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37FCE"/>
    <w:multiLevelType w:val="hybridMultilevel"/>
    <w:tmpl w:val="B6C89256"/>
    <w:lvl w:ilvl="0" w:tplc="662AFA66">
      <w:start w:val="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B038B8"/>
    <w:multiLevelType w:val="hybridMultilevel"/>
    <w:tmpl w:val="B3AEA9A2"/>
    <w:lvl w:ilvl="0" w:tplc="5F80331A">
      <w:start w:val="5"/>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C639DD"/>
    <w:multiLevelType w:val="multilevel"/>
    <w:tmpl w:val="8698DB68"/>
    <w:lvl w:ilvl="0">
      <w:start w:val="1"/>
      <w:numFmt w:val="decimalFullWidth"/>
      <w:lvlText w:val="%1．"/>
      <w:lvlJc w:val="left"/>
      <w:pPr>
        <w:tabs>
          <w:tab w:val="num" w:pos="0"/>
        </w:tabs>
        <w:ind w:left="0" w:firstLine="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3B906CB"/>
    <w:multiLevelType w:val="hybridMultilevel"/>
    <w:tmpl w:val="8FC630EA"/>
    <w:lvl w:ilvl="0" w:tplc="103E919A">
      <w:start w:val="1"/>
      <w:numFmt w:val="decimalFullWidth"/>
      <w:lvlText w:val="（%1）"/>
      <w:lvlJc w:val="left"/>
      <w:pPr>
        <w:tabs>
          <w:tab w:val="num" w:pos="720"/>
        </w:tabs>
        <w:ind w:left="720" w:hanging="720"/>
      </w:pPr>
      <w:rPr>
        <w:rFonts w:hint="eastAsia"/>
      </w:rPr>
    </w:lvl>
    <w:lvl w:ilvl="1" w:tplc="08261B62">
      <w:start w:val="1"/>
      <w:numFmt w:val="decimalEnclosedCircle"/>
      <w:lvlText w:val="%2"/>
      <w:lvlJc w:val="left"/>
      <w:pPr>
        <w:tabs>
          <w:tab w:val="num" w:pos="780"/>
        </w:tabs>
        <w:ind w:left="780" w:hanging="36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1B7991"/>
    <w:multiLevelType w:val="hybridMultilevel"/>
    <w:tmpl w:val="6F5ECD50"/>
    <w:lvl w:ilvl="0" w:tplc="F198D3C6">
      <w:start w:val="1"/>
      <w:numFmt w:val="decimalFullWidth"/>
      <w:lvlText w:val="（%1）"/>
      <w:lvlJc w:val="left"/>
      <w:pPr>
        <w:tabs>
          <w:tab w:val="num" w:pos="0"/>
        </w:tabs>
        <w:ind w:left="720" w:hanging="720"/>
      </w:pPr>
      <w:rPr>
        <w:rFonts w:ascii="Century" w:hAnsi="Century" w:cs="Times New Roman" w:hint="default"/>
        <w:color w:val="auto"/>
      </w:rPr>
    </w:lvl>
    <w:lvl w:ilvl="1" w:tplc="B972F5A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67559C"/>
    <w:multiLevelType w:val="hybridMultilevel"/>
    <w:tmpl w:val="A0B0F750"/>
    <w:lvl w:ilvl="0" w:tplc="2A80CD90">
      <w:start w:val="1"/>
      <w:numFmt w:val="decimalFullWidth"/>
      <w:lvlText w:val="（%1）"/>
      <w:lvlJc w:val="left"/>
      <w:pPr>
        <w:tabs>
          <w:tab w:val="num" w:pos="1140"/>
        </w:tabs>
        <w:ind w:left="1140" w:hanging="720"/>
      </w:pPr>
      <w:rPr>
        <w:rFonts w:ascii="Century"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C913C45"/>
    <w:multiLevelType w:val="hybridMultilevel"/>
    <w:tmpl w:val="F76CA932"/>
    <w:lvl w:ilvl="0" w:tplc="46D0F302">
      <w:start w:val="1"/>
      <w:numFmt w:val="decimalFullWidth"/>
      <w:lvlText w:val="%1．"/>
      <w:lvlJc w:val="left"/>
      <w:pPr>
        <w:tabs>
          <w:tab w:val="num" w:pos="0"/>
        </w:tabs>
        <w:ind w:left="0" w:firstLine="0"/>
      </w:pPr>
      <w:rPr>
        <w:rFonts w:hint="default"/>
      </w:rPr>
    </w:lvl>
    <w:lvl w:ilvl="1" w:tplc="04090017">
      <w:start w:val="1"/>
      <w:numFmt w:val="aiueoFullWidth"/>
      <w:lvlText w:val="(%2)"/>
      <w:lvlJc w:val="left"/>
      <w:pPr>
        <w:tabs>
          <w:tab w:val="num" w:pos="840"/>
        </w:tabs>
        <w:ind w:left="840" w:hanging="420"/>
      </w:pPr>
    </w:lvl>
    <w:lvl w:ilvl="2" w:tplc="4EDA5626">
      <w:start w:val="1"/>
      <w:numFmt w:val="decimalEnclosedCircle"/>
      <w:lvlText w:val="%3"/>
      <w:lvlJc w:val="left"/>
      <w:pPr>
        <w:tabs>
          <w:tab w:val="num" w:pos="1200"/>
        </w:tabs>
        <w:ind w:left="1200" w:hanging="360"/>
      </w:pPr>
      <w:rPr>
        <w:rFonts w:hint="default"/>
      </w:rPr>
    </w:lvl>
    <w:lvl w:ilvl="3" w:tplc="96F81B86">
      <w:start w:val="1"/>
      <w:numFmt w:val="decimalFullWidth"/>
      <w:lvlText w:val="（例%4）"/>
      <w:lvlJc w:val="left"/>
      <w:pPr>
        <w:tabs>
          <w:tab w:val="num" w:pos="2340"/>
        </w:tabs>
        <w:ind w:left="2340" w:hanging="108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CA4365"/>
    <w:multiLevelType w:val="hybridMultilevel"/>
    <w:tmpl w:val="941675C0"/>
    <w:lvl w:ilvl="0" w:tplc="FE9A00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8357F0"/>
    <w:multiLevelType w:val="hybridMultilevel"/>
    <w:tmpl w:val="B8E0ECCC"/>
    <w:lvl w:ilvl="0" w:tplc="D0E8EB90">
      <w:start w:val="1"/>
      <w:numFmt w:val="decimalFullWidth"/>
      <w:lvlText w:val="（%1）"/>
      <w:lvlJc w:val="left"/>
      <w:pPr>
        <w:tabs>
          <w:tab w:val="num" w:pos="0"/>
        </w:tabs>
        <w:ind w:left="720" w:hanging="720"/>
      </w:pPr>
      <w:rPr>
        <w:rFonts w:ascii="Century" w:hAnsi="Century" w:cs="Times New Roman" w:hint="default"/>
        <w:color w:val="0000CC"/>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52F07"/>
    <w:multiLevelType w:val="multilevel"/>
    <w:tmpl w:val="A7AC0140"/>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A87664F"/>
    <w:multiLevelType w:val="multilevel"/>
    <w:tmpl w:val="A0B0F750"/>
    <w:lvl w:ilvl="0">
      <w:start w:val="1"/>
      <w:numFmt w:val="decimalFullWidth"/>
      <w:lvlText w:val="（%1）"/>
      <w:lvlJc w:val="left"/>
      <w:pPr>
        <w:tabs>
          <w:tab w:val="num" w:pos="1140"/>
        </w:tabs>
        <w:ind w:left="1140" w:hanging="720"/>
      </w:pPr>
      <w:rPr>
        <w:rFonts w:ascii="Century" w:hAnsi="Century" w:cs="Times New Roman"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2" w15:restartNumberingAfterBreak="0">
    <w:nsid w:val="4E0443F1"/>
    <w:multiLevelType w:val="multilevel"/>
    <w:tmpl w:val="1FF099AC"/>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9BB2DBC"/>
    <w:multiLevelType w:val="multilevel"/>
    <w:tmpl w:val="6A70AF94"/>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9F37B5D"/>
    <w:multiLevelType w:val="multilevel"/>
    <w:tmpl w:val="A7AC0140"/>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E133D11"/>
    <w:multiLevelType w:val="hybridMultilevel"/>
    <w:tmpl w:val="F9223058"/>
    <w:lvl w:ilvl="0" w:tplc="FB826E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FC67AD"/>
    <w:multiLevelType w:val="hybridMultilevel"/>
    <w:tmpl w:val="EE98CED2"/>
    <w:lvl w:ilvl="0" w:tplc="2410BC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4D54F6"/>
    <w:multiLevelType w:val="multilevel"/>
    <w:tmpl w:val="5570FB10"/>
    <w:lvl w:ilvl="0">
      <w:start w:val="1"/>
      <w:numFmt w:val="decimalEnclosedCircle"/>
      <w:lvlText w:val="%1"/>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91647A5"/>
    <w:multiLevelType w:val="multilevel"/>
    <w:tmpl w:val="211CB5B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0344F04"/>
    <w:multiLevelType w:val="hybridMultilevel"/>
    <w:tmpl w:val="D04A618C"/>
    <w:lvl w:ilvl="0" w:tplc="3B44ED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5A608F"/>
    <w:multiLevelType w:val="hybridMultilevel"/>
    <w:tmpl w:val="241A688C"/>
    <w:lvl w:ilvl="0" w:tplc="11D6B90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3663E9"/>
    <w:multiLevelType w:val="hybridMultilevel"/>
    <w:tmpl w:val="3D287B78"/>
    <w:lvl w:ilvl="0" w:tplc="0A500E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9E287F"/>
    <w:multiLevelType w:val="hybridMultilevel"/>
    <w:tmpl w:val="6FAEE168"/>
    <w:lvl w:ilvl="0" w:tplc="6730182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E31584"/>
    <w:multiLevelType w:val="hybridMultilevel"/>
    <w:tmpl w:val="ACFE39E8"/>
    <w:lvl w:ilvl="0" w:tplc="130CFB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727096"/>
    <w:multiLevelType w:val="hybridMultilevel"/>
    <w:tmpl w:val="A14A0A72"/>
    <w:lvl w:ilvl="0" w:tplc="64BA902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E731E8"/>
    <w:multiLevelType w:val="hybridMultilevel"/>
    <w:tmpl w:val="F35CBB06"/>
    <w:lvl w:ilvl="0" w:tplc="9744A2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15"/>
  </w:num>
  <w:num w:numId="3">
    <w:abstractNumId w:val="23"/>
  </w:num>
  <w:num w:numId="4">
    <w:abstractNumId w:val="7"/>
  </w:num>
  <w:num w:numId="5">
    <w:abstractNumId w:val="1"/>
  </w:num>
  <w:num w:numId="6">
    <w:abstractNumId w:val="20"/>
  </w:num>
  <w:num w:numId="7">
    <w:abstractNumId w:val="2"/>
  </w:num>
  <w:num w:numId="8">
    <w:abstractNumId w:val="25"/>
  </w:num>
  <w:num w:numId="9">
    <w:abstractNumId w:val="12"/>
  </w:num>
  <w:num w:numId="10">
    <w:abstractNumId w:val="3"/>
  </w:num>
  <w:num w:numId="11">
    <w:abstractNumId w:val="24"/>
  </w:num>
  <w:num w:numId="12">
    <w:abstractNumId w:val="16"/>
  </w:num>
  <w:num w:numId="13">
    <w:abstractNumId w:val="8"/>
  </w:num>
  <w:num w:numId="14">
    <w:abstractNumId w:val="21"/>
  </w:num>
  <w:num w:numId="15">
    <w:abstractNumId w:val="4"/>
  </w:num>
  <w:num w:numId="16">
    <w:abstractNumId w:val="0"/>
  </w:num>
  <w:num w:numId="17">
    <w:abstractNumId w:val="18"/>
  </w:num>
  <w:num w:numId="18">
    <w:abstractNumId w:val="14"/>
  </w:num>
  <w:num w:numId="19">
    <w:abstractNumId w:val="22"/>
  </w:num>
  <w:num w:numId="20">
    <w:abstractNumId w:val="17"/>
  </w:num>
  <w:num w:numId="21">
    <w:abstractNumId w:val="10"/>
  </w:num>
  <w:num w:numId="22">
    <w:abstractNumId w:val="13"/>
  </w:num>
  <w:num w:numId="23">
    <w:abstractNumId w:val="6"/>
  </w:num>
  <w:num w:numId="24">
    <w:abstractNumId w:val="11"/>
  </w:num>
  <w:num w:numId="25">
    <w:abstractNumId w:val="5"/>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0A"/>
    <w:rsid w:val="0000311E"/>
    <w:rsid w:val="0001590E"/>
    <w:rsid w:val="00017A07"/>
    <w:rsid w:val="00033DDF"/>
    <w:rsid w:val="00036B10"/>
    <w:rsid w:val="00042E3E"/>
    <w:rsid w:val="0004656C"/>
    <w:rsid w:val="0004688A"/>
    <w:rsid w:val="00047948"/>
    <w:rsid w:val="00056A71"/>
    <w:rsid w:val="00064F1E"/>
    <w:rsid w:val="000662A5"/>
    <w:rsid w:val="00080051"/>
    <w:rsid w:val="00082685"/>
    <w:rsid w:val="0008727A"/>
    <w:rsid w:val="00095FAA"/>
    <w:rsid w:val="00097B39"/>
    <w:rsid w:val="000B4181"/>
    <w:rsid w:val="000B4249"/>
    <w:rsid w:val="000C38B0"/>
    <w:rsid w:val="000C39DD"/>
    <w:rsid w:val="000D13CA"/>
    <w:rsid w:val="000D64F8"/>
    <w:rsid w:val="000E4B95"/>
    <w:rsid w:val="000F14C0"/>
    <w:rsid w:val="000F4F59"/>
    <w:rsid w:val="000F7011"/>
    <w:rsid w:val="00101931"/>
    <w:rsid w:val="0010339F"/>
    <w:rsid w:val="00104DC8"/>
    <w:rsid w:val="0011160C"/>
    <w:rsid w:val="00114D08"/>
    <w:rsid w:val="0011560A"/>
    <w:rsid w:val="001222FE"/>
    <w:rsid w:val="00127273"/>
    <w:rsid w:val="00136378"/>
    <w:rsid w:val="00141245"/>
    <w:rsid w:val="00147A7B"/>
    <w:rsid w:val="0015489E"/>
    <w:rsid w:val="001553B4"/>
    <w:rsid w:val="001A40CF"/>
    <w:rsid w:val="001A6D40"/>
    <w:rsid w:val="001B0560"/>
    <w:rsid w:val="001B75A6"/>
    <w:rsid w:val="001C3046"/>
    <w:rsid w:val="001C5CC8"/>
    <w:rsid w:val="001D04E7"/>
    <w:rsid w:val="001D6C09"/>
    <w:rsid w:val="001F35FD"/>
    <w:rsid w:val="001F4147"/>
    <w:rsid w:val="00204768"/>
    <w:rsid w:val="002127A6"/>
    <w:rsid w:val="00212A88"/>
    <w:rsid w:val="00216EE9"/>
    <w:rsid w:val="00223405"/>
    <w:rsid w:val="00227812"/>
    <w:rsid w:val="00244DF8"/>
    <w:rsid w:val="00254FBA"/>
    <w:rsid w:val="00291779"/>
    <w:rsid w:val="00291DF4"/>
    <w:rsid w:val="0029370F"/>
    <w:rsid w:val="002B2764"/>
    <w:rsid w:val="002B5B51"/>
    <w:rsid w:val="002B73A7"/>
    <w:rsid w:val="002C0ADA"/>
    <w:rsid w:val="002C1CB8"/>
    <w:rsid w:val="002C6C82"/>
    <w:rsid w:val="002D018F"/>
    <w:rsid w:val="002D4436"/>
    <w:rsid w:val="002D45BE"/>
    <w:rsid w:val="002F0698"/>
    <w:rsid w:val="002F4183"/>
    <w:rsid w:val="003038F0"/>
    <w:rsid w:val="0030399B"/>
    <w:rsid w:val="003108CA"/>
    <w:rsid w:val="00340249"/>
    <w:rsid w:val="00344333"/>
    <w:rsid w:val="00366416"/>
    <w:rsid w:val="0037243B"/>
    <w:rsid w:val="003912A4"/>
    <w:rsid w:val="003937A1"/>
    <w:rsid w:val="003949A5"/>
    <w:rsid w:val="00396C17"/>
    <w:rsid w:val="003A0B0A"/>
    <w:rsid w:val="003A192A"/>
    <w:rsid w:val="003B31DB"/>
    <w:rsid w:val="003C20BF"/>
    <w:rsid w:val="003C6EAC"/>
    <w:rsid w:val="003D4180"/>
    <w:rsid w:val="003E553E"/>
    <w:rsid w:val="003F77D2"/>
    <w:rsid w:val="00406E51"/>
    <w:rsid w:val="004237FB"/>
    <w:rsid w:val="00431B76"/>
    <w:rsid w:val="00432E59"/>
    <w:rsid w:val="004335FC"/>
    <w:rsid w:val="004411AA"/>
    <w:rsid w:val="00445393"/>
    <w:rsid w:val="004458C0"/>
    <w:rsid w:val="00466226"/>
    <w:rsid w:val="004847E3"/>
    <w:rsid w:val="00486E10"/>
    <w:rsid w:val="004870C2"/>
    <w:rsid w:val="004952D2"/>
    <w:rsid w:val="004A5BD2"/>
    <w:rsid w:val="004B01EC"/>
    <w:rsid w:val="004C5F60"/>
    <w:rsid w:val="004D3837"/>
    <w:rsid w:val="004D7631"/>
    <w:rsid w:val="005070AA"/>
    <w:rsid w:val="00507883"/>
    <w:rsid w:val="005245C2"/>
    <w:rsid w:val="00526578"/>
    <w:rsid w:val="00533DB2"/>
    <w:rsid w:val="00542AD2"/>
    <w:rsid w:val="00547539"/>
    <w:rsid w:val="00553819"/>
    <w:rsid w:val="00556C7B"/>
    <w:rsid w:val="00557056"/>
    <w:rsid w:val="0057488F"/>
    <w:rsid w:val="005761F6"/>
    <w:rsid w:val="005765ED"/>
    <w:rsid w:val="00594CF7"/>
    <w:rsid w:val="005A0014"/>
    <w:rsid w:val="005B60FD"/>
    <w:rsid w:val="005C05C4"/>
    <w:rsid w:val="005D430C"/>
    <w:rsid w:val="005D50AD"/>
    <w:rsid w:val="005F0D42"/>
    <w:rsid w:val="005F2ACF"/>
    <w:rsid w:val="005F6779"/>
    <w:rsid w:val="00605B04"/>
    <w:rsid w:val="006218DA"/>
    <w:rsid w:val="00630F33"/>
    <w:rsid w:val="00645568"/>
    <w:rsid w:val="00650C0D"/>
    <w:rsid w:val="0068556E"/>
    <w:rsid w:val="0068769A"/>
    <w:rsid w:val="00691748"/>
    <w:rsid w:val="00693440"/>
    <w:rsid w:val="006939BA"/>
    <w:rsid w:val="006A788B"/>
    <w:rsid w:val="006D0A23"/>
    <w:rsid w:val="006E0B2B"/>
    <w:rsid w:val="006E232B"/>
    <w:rsid w:val="006E74F6"/>
    <w:rsid w:val="006F0DFA"/>
    <w:rsid w:val="006F3DB1"/>
    <w:rsid w:val="00705F35"/>
    <w:rsid w:val="0071345C"/>
    <w:rsid w:val="0072256E"/>
    <w:rsid w:val="00722BD1"/>
    <w:rsid w:val="0072558E"/>
    <w:rsid w:val="00732829"/>
    <w:rsid w:val="0074350D"/>
    <w:rsid w:val="00746AC0"/>
    <w:rsid w:val="00750F9E"/>
    <w:rsid w:val="00756106"/>
    <w:rsid w:val="00760416"/>
    <w:rsid w:val="00782EEF"/>
    <w:rsid w:val="0078643D"/>
    <w:rsid w:val="00792263"/>
    <w:rsid w:val="007A3530"/>
    <w:rsid w:val="007A5C55"/>
    <w:rsid w:val="007A5EAC"/>
    <w:rsid w:val="007B34F2"/>
    <w:rsid w:val="007C627D"/>
    <w:rsid w:val="007C7B33"/>
    <w:rsid w:val="007D41D8"/>
    <w:rsid w:val="007E7E73"/>
    <w:rsid w:val="007F2152"/>
    <w:rsid w:val="00801E19"/>
    <w:rsid w:val="00804906"/>
    <w:rsid w:val="0082118D"/>
    <w:rsid w:val="00834177"/>
    <w:rsid w:val="0083664E"/>
    <w:rsid w:val="00837BDE"/>
    <w:rsid w:val="00844215"/>
    <w:rsid w:val="0084508F"/>
    <w:rsid w:val="0084632E"/>
    <w:rsid w:val="00852318"/>
    <w:rsid w:val="008536C0"/>
    <w:rsid w:val="00862196"/>
    <w:rsid w:val="008625B0"/>
    <w:rsid w:val="008641AA"/>
    <w:rsid w:val="00880DDD"/>
    <w:rsid w:val="008908C3"/>
    <w:rsid w:val="008A5F5F"/>
    <w:rsid w:val="008B613D"/>
    <w:rsid w:val="008C6213"/>
    <w:rsid w:val="008D01B2"/>
    <w:rsid w:val="008D6552"/>
    <w:rsid w:val="008D797C"/>
    <w:rsid w:val="008E33F8"/>
    <w:rsid w:val="008F36EA"/>
    <w:rsid w:val="008F6A8A"/>
    <w:rsid w:val="00912F3D"/>
    <w:rsid w:val="0091630E"/>
    <w:rsid w:val="00916644"/>
    <w:rsid w:val="00930A7A"/>
    <w:rsid w:val="00930B90"/>
    <w:rsid w:val="00936C45"/>
    <w:rsid w:val="0094018D"/>
    <w:rsid w:val="009442FC"/>
    <w:rsid w:val="00950BAB"/>
    <w:rsid w:val="00954312"/>
    <w:rsid w:val="00974FE2"/>
    <w:rsid w:val="00975992"/>
    <w:rsid w:val="009779FB"/>
    <w:rsid w:val="009842A6"/>
    <w:rsid w:val="00990E84"/>
    <w:rsid w:val="009A41DB"/>
    <w:rsid w:val="009C056E"/>
    <w:rsid w:val="009C1464"/>
    <w:rsid w:val="009C40AF"/>
    <w:rsid w:val="009C6BDC"/>
    <w:rsid w:val="009C77AC"/>
    <w:rsid w:val="009D4E44"/>
    <w:rsid w:val="009E192E"/>
    <w:rsid w:val="009E3809"/>
    <w:rsid w:val="009E4EC7"/>
    <w:rsid w:val="009E7384"/>
    <w:rsid w:val="009F2385"/>
    <w:rsid w:val="009F6FCE"/>
    <w:rsid w:val="00A17F02"/>
    <w:rsid w:val="00A23C5A"/>
    <w:rsid w:val="00A31759"/>
    <w:rsid w:val="00A41374"/>
    <w:rsid w:val="00A43E03"/>
    <w:rsid w:val="00A44923"/>
    <w:rsid w:val="00A52094"/>
    <w:rsid w:val="00A539F8"/>
    <w:rsid w:val="00A65B8A"/>
    <w:rsid w:val="00A73570"/>
    <w:rsid w:val="00A82C67"/>
    <w:rsid w:val="00A86E02"/>
    <w:rsid w:val="00AA1877"/>
    <w:rsid w:val="00AA4A72"/>
    <w:rsid w:val="00AA76F3"/>
    <w:rsid w:val="00AB14F8"/>
    <w:rsid w:val="00AB2FDB"/>
    <w:rsid w:val="00AB5317"/>
    <w:rsid w:val="00AB592A"/>
    <w:rsid w:val="00AC06ED"/>
    <w:rsid w:val="00AC5E3F"/>
    <w:rsid w:val="00AD5E7E"/>
    <w:rsid w:val="00AE18D5"/>
    <w:rsid w:val="00AE2FB8"/>
    <w:rsid w:val="00AE312A"/>
    <w:rsid w:val="00AE7821"/>
    <w:rsid w:val="00AE7E93"/>
    <w:rsid w:val="00B0291B"/>
    <w:rsid w:val="00B0490E"/>
    <w:rsid w:val="00B21462"/>
    <w:rsid w:val="00B2468C"/>
    <w:rsid w:val="00B276B5"/>
    <w:rsid w:val="00B32EDD"/>
    <w:rsid w:val="00B41041"/>
    <w:rsid w:val="00B41CAB"/>
    <w:rsid w:val="00B465D6"/>
    <w:rsid w:val="00B53AD2"/>
    <w:rsid w:val="00B546E9"/>
    <w:rsid w:val="00B569D1"/>
    <w:rsid w:val="00B60754"/>
    <w:rsid w:val="00B62841"/>
    <w:rsid w:val="00B63015"/>
    <w:rsid w:val="00B6377C"/>
    <w:rsid w:val="00B65196"/>
    <w:rsid w:val="00B65989"/>
    <w:rsid w:val="00B7205D"/>
    <w:rsid w:val="00B72EC9"/>
    <w:rsid w:val="00B95FEE"/>
    <w:rsid w:val="00B97F08"/>
    <w:rsid w:val="00BA4A7C"/>
    <w:rsid w:val="00BA5F9B"/>
    <w:rsid w:val="00BB0296"/>
    <w:rsid w:val="00BB18DA"/>
    <w:rsid w:val="00BB5652"/>
    <w:rsid w:val="00BC6F24"/>
    <w:rsid w:val="00BC7B3B"/>
    <w:rsid w:val="00BD35F6"/>
    <w:rsid w:val="00BE1B30"/>
    <w:rsid w:val="00BF3D01"/>
    <w:rsid w:val="00BF6DA1"/>
    <w:rsid w:val="00BF6DE5"/>
    <w:rsid w:val="00BF7CDA"/>
    <w:rsid w:val="00C032C7"/>
    <w:rsid w:val="00C077B9"/>
    <w:rsid w:val="00C116FD"/>
    <w:rsid w:val="00C16DE7"/>
    <w:rsid w:val="00C20D77"/>
    <w:rsid w:val="00C21681"/>
    <w:rsid w:val="00C307F0"/>
    <w:rsid w:val="00C32957"/>
    <w:rsid w:val="00C4079A"/>
    <w:rsid w:val="00C43E6E"/>
    <w:rsid w:val="00C44DBE"/>
    <w:rsid w:val="00C87E80"/>
    <w:rsid w:val="00C95735"/>
    <w:rsid w:val="00CC301F"/>
    <w:rsid w:val="00CC3456"/>
    <w:rsid w:val="00CC3588"/>
    <w:rsid w:val="00CC7384"/>
    <w:rsid w:val="00CD2CC1"/>
    <w:rsid w:val="00CD36AD"/>
    <w:rsid w:val="00CD7735"/>
    <w:rsid w:val="00CE3BA4"/>
    <w:rsid w:val="00CF4654"/>
    <w:rsid w:val="00CF567B"/>
    <w:rsid w:val="00CF700F"/>
    <w:rsid w:val="00CF70E2"/>
    <w:rsid w:val="00D00102"/>
    <w:rsid w:val="00D05551"/>
    <w:rsid w:val="00D15173"/>
    <w:rsid w:val="00D229CC"/>
    <w:rsid w:val="00D231B9"/>
    <w:rsid w:val="00D3478D"/>
    <w:rsid w:val="00D37DD4"/>
    <w:rsid w:val="00D414FD"/>
    <w:rsid w:val="00D42FF9"/>
    <w:rsid w:val="00D478E4"/>
    <w:rsid w:val="00D51698"/>
    <w:rsid w:val="00D56639"/>
    <w:rsid w:val="00D56BFC"/>
    <w:rsid w:val="00D67C92"/>
    <w:rsid w:val="00D8618B"/>
    <w:rsid w:val="00D94736"/>
    <w:rsid w:val="00D95FC2"/>
    <w:rsid w:val="00DA6D57"/>
    <w:rsid w:val="00DB17A2"/>
    <w:rsid w:val="00DC2E8F"/>
    <w:rsid w:val="00DC5D43"/>
    <w:rsid w:val="00DD0D84"/>
    <w:rsid w:val="00DD0F47"/>
    <w:rsid w:val="00DD4D9D"/>
    <w:rsid w:val="00DD7D2D"/>
    <w:rsid w:val="00DE1EC3"/>
    <w:rsid w:val="00DE73A4"/>
    <w:rsid w:val="00DF0A79"/>
    <w:rsid w:val="00DF3CE7"/>
    <w:rsid w:val="00E01418"/>
    <w:rsid w:val="00E1333D"/>
    <w:rsid w:val="00E21FB9"/>
    <w:rsid w:val="00E22AF6"/>
    <w:rsid w:val="00E243BA"/>
    <w:rsid w:val="00E24BC5"/>
    <w:rsid w:val="00E405EF"/>
    <w:rsid w:val="00E45CFD"/>
    <w:rsid w:val="00E54230"/>
    <w:rsid w:val="00E5725D"/>
    <w:rsid w:val="00E6164B"/>
    <w:rsid w:val="00E62919"/>
    <w:rsid w:val="00E66124"/>
    <w:rsid w:val="00E766EA"/>
    <w:rsid w:val="00E87746"/>
    <w:rsid w:val="00EB224E"/>
    <w:rsid w:val="00EC53DA"/>
    <w:rsid w:val="00ED57EE"/>
    <w:rsid w:val="00EE3DA7"/>
    <w:rsid w:val="00EE4DFC"/>
    <w:rsid w:val="00EE5AE7"/>
    <w:rsid w:val="00EF5C7B"/>
    <w:rsid w:val="00EF67D4"/>
    <w:rsid w:val="00F057AA"/>
    <w:rsid w:val="00F20944"/>
    <w:rsid w:val="00F22405"/>
    <w:rsid w:val="00F22FEA"/>
    <w:rsid w:val="00F23167"/>
    <w:rsid w:val="00F233F8"/>
    <w:rsid w:val="00F37DA7"/>
    <w:rsid w:val="00F40FD7"/>
    <w:rsid w:val="00F454B2"/>
    <w:rsid w:val="00F501EE"/>
    <w:rsid w:val="00F573C6"/>
    <w:rsid w:val="00F668AB"/>
    <w:rsid w:val="00F7073C"/>
    <w:rsid w:val="00F73E43"/>
    <w:rsid w:val="00F8384B"/>
    <w:rsid w:val="00F83A4B"/>
    <w:rsid w:val="00F877CC"/>
    <w:rsid w:val="00FA0A52"/>
    <w:rsid w:val="00FA6057"/>
    <w:rsid w:val="00FC0709"/>
    <w:rsid w:val="00FC2F13"/>
    <w:rsid w:val="00FD6CB1"/>
    <w:rsid w:val="00FE2D6D"/>
    <w:rsid w:val="00FF34CA"/>
    <w:rsid w:val="00FF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182702"/>
  <w15:docId w15:val="{B1E5AF4F-DADB-468E-B62C-575E76D6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D40"/>
    <w:pPr>
      <w:tabs>
        <w:tab w:val="center" w:pos="4252"/>
        <w:tab w:val="right" w:pos="8504"/>
      </w:tabs>
      <w:snapToGrid w:val="0"/>
    </w:pPr>
  </w:style>
  <w:style w:type="paragraph" w:styleId="a4">
    <w:name w:val="footer"/>
    <w:basedOn w:val="a"/>
    <w:rsid w:val="001A6D40"/>
    <w:pPr>
      <w:tabs>
        <w:tab w:val="center" w:pos="4252"/>
        <w:tab w:val="right" w:pos="8504"/>
      </w:tabs>
      <w:snapToGrid w:val="0"/>
    </w:pPr>
  </w:style>
  <w:style w:type="character" w:styleId="a5">
    <w:name w:val="page number"/>
    <w:basedOn w:val="a0"/>
    <w:rsid w:val="001A6D40"/>
  </w:style>
  <w:style w:type="paragraph" w:styleId="a6">
    <w:name w:val="List Paragraph"/>
    <w:basedOn w:val="a"/>
    <w:uiPriority w:val="34"/>
    <w:qFormat/>
    <w:rsid w:val="00212A88"/>
    <w:pPr>
      <w:ind w:leftChars="400" w:left="840"/>
    </w:pPr>
  </w:style>
  <w:style w:type="character" w:styleId="a7">
    <w:name w:val="Hyperlink"/>
    <w:basedOn w:val="a0"/>
    <w:uiPriority w:val="99"/>
    <w:unhideWhenUsed/>
    <w:rsid w:val="00406E51"/>
    <w:rPr>
      <w:color w:val="0000FF" w:themeColor="hyperlink"/>
      <w:u w:val="single"/>
    </w:rPr>
  </w:style>
  <w:style w:type="character" w:customStyle="1" w:styleId="1">
    <w:name w:val="未解決のメンション1"/>
    <w:basedOn w:val="a0"/>
    <w:uiPriority w:val="99"/>
    <w:semiHidden/>
    <w:unhideWhenUsed/>
    <w:rsid w:val="00406E51"/>
    <w:rPr>
      <w:color w:val="808080"/>
      <w:shd w:val="clear" w:color="auto" w:fill="E6E6E6"/>
    </w:rPr>
  </w:style>
  <w:style w:type="paragraph" w:styleId="a8">
    <w:name w:val="Balloon Text"/>
    <w:basedOn w:val="a"/>
    <w:link w:val="a9"/>
    <w:uiPriority w:val="99"/>
    <w:semiHidden/>
    <w:unhideWhenUsed/>
    <w:rsid w:val="00F573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73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04548">
      <w:bodyDiv w:val="1"/>
      <w:marLeft w:val="0"/>
      <w:marRight w:val="0"/>
      <w:marTop w:val="0"/>
      <w:marBottom w:val="0"/>
      <w:divBdr>
        <w:top w:val="none" w:sz="0" w:space="0" w:color="auto"/>
        <w:left w:val="none" w:sz="0" w:space="0" w:color="auto"/>
        <w:bottom w:val="none" w:sz="0" w:space="0" w:color="auto"/>
        <w:right w:val="none" w:sz="0" w:space="0" w:color="auto"/>
      </w:divBdr>
    </w:div>
    <w:div w:id="15659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92A5E-F17B-459C-8748-1ABDC454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2205</Words>
  <Characters>67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提出書類作成要領</vt:lpstr>
      <vt:lpstr>提出書類作成要領</vt:lpstr>
    </vt:vector>
  </TitlesOfParts>
  <Company>国土交通省</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提出書類作成要領</dc:title>
  <dc:creator>九州地方整備局</dc:creator>
  <cp:lastModifiedBy>戸田　夏海</cp:lastModifiedBy>
  <cp:revision>5</cp:revision>
  <cp:lastPrinted>2020-10-06T05:16:00Z</cp:lastPrinted>
  <dcterms:created xsi:type="dcterms:W3CDTF">2021-05-10T05:25:00Z</dcterms:created>
  <dcterms:modified xsi:type="dcterms:W3CDTF">2021-05-11T07:31:00Z</dcterms:modified>
</cp:coreProperties>
</file>